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90" w:rsidRDefault="00A34A90" w:rsidP="00526A21">
      <w:pPr>
        <w:tabs>
          <w:tab w:val="left" w:pos="2985"/>
        </w:tabs>
        <w:spacing w:after="0"/>
        <w:ind w:left="851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2.</w:t>
      </w:r>
    </w:p>
    <w:p w:rsidR="00A34A90" w:rsidRPr="00526A21" w:rsidRDefault="00526A21" w:rsidP="00A34A90">
      <w:pPr>
        <w:tabs>
          <w:tab w:val="left" w:pos="2985"/>
        </w:tabs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A21">
        <w:rPr>
          <w:rFonts w:ascii="Times New Roman" w:hAnsi="Times New Roman" w:cs="Times New Roman"/>
          <w:b/>
          <w:sz w:val="27"/>
          <w:szCs w:val="27"/>
          <w:lang w:val="uk-UA"/>
        </w:rPr>
        <w:t>Розрахунок обсягів фінансування заходів обласної програми підвищення рівня безпеки дорожнього  руху на 2019-2020 роки в Чернігівській області</w:t>
      </w:r>
      <w:r w:rsidR="00FC5BEC">
        <w:rPr>
          <w:rFonts w:ascii="Times New Roman" w:hAnsi="Times New Roman" w:cs="Times New Roman"/>
          <w:b/>
          <w:sz w:val="27"/>
          <w:szCs w:val="27"/>
          <w:lang w:val="uk-UA"/>
        </w:rPr>
        <w:t>,</w:t>
      </w:r>
      <w:r w:rsidRPr="00526A21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FC5BEC">
        <w:rPr>
          <w:rFonts w:ascii="Times New Roman" w:hAnsi="Times New Roman" w:cs="Times New Roman"/>
          <w:b/>
          <w:sz w:val="27"/>
          <w:szCs w:val="27"/>
          <w:lang w:val="uk-UA"/>
        </w:rPr>
        <w:t>реалізація яких передбачається</w:t>
      </w:r>
      <w:r w:rsidR="00FC5BEC" w:rsidRPr="00FC5BE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526A21">
        <w:rPr>
          <w:rFonts w:ascii="Times New Roman" w:hAnsi="Times New Roman" w:cs="Times New Roman"/>
          <w:b/>
          <w:sz w:val="27"/>
          <w:szCs w:val="27"/>
          <w:lang w:val="uk-UA"/>
        </w:rPr>
        <w:t>на вулицях і дорогах комунальної власності</w:t>
      </w:r>
      <w:r w:rsidR="00A34A90" w:rsidRPr="00526A2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34A90" w:rsidRPr="00526A21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Style w:val="ab"/>
        <w:tblpPr w:leftFromText="180" w:rightFromText="180" w:vertAnchor="page" w:horzAnchor="margin" w:tblpY="2320"/>
        <w:tblW w:w="15559" w:type="dxa"/>
        <w:tblLayout w:type="fixed"/>
        <w:tblLook w:val="04A0"/>
      </w:tblPr>
      <w:tblGrid>
        <w:gridCol w:w="680"/>
        <w:gridCol w:w="571"/>
        <w:gridCol w:w="429"/>
        <w:gridCol w:w="428"/>
        <w:gridCol w:w="571"/>
        <w:gridCol w:w="714"/>
        <w:gridCol w:w="571"/>
        <w:gridCol w:w="571"/>
        <w:gridCol w:w="713"/>
        <w:gridCol w:w="571"/>
        <w:gridCol w:w="429"/>
        <w:gridCol w:w="713"/>
        <w:gridCol w:w="429"/>
        <w:gridCol w:w="571"/>
        <w:gridCol w:w="571"/>
        <w:gridCol w:w="571"/>
        <w:gridCol w:w="856"/>
        <w:gridCol w:w="857"/>
        <w:gridCol w:w="713"/>
        <w:gridCol w:w="571"/>
        <w:gridCol w:w="766"/>
        <w:gridCol w:w="425"/>
        <w:gridCol w:w="709"/>
        <w:gridCol w:w="425"/>
        <w:gridCol w:w="425"/>
        <w:gridCol w:w="709"/>
      </w:tblGrid>
      <w:tr w:rsidR="00526A21" w:rsidTr="00526A21">
        <w:trPr>
          <w:trHeight w:val="573"/>
        </w:trPr>
        <w:tc>
          <w:tcPr>
            <w:tcW w:w="15559" w:type="dxa"/>
            <w:gridSpan w:val="26"/>
          </w:tcPr>
          <w:p w:rsidR="00526A21" w:rsidRPr="00470FB7" w:rsidRDefault="00526A21" w:rsidP="00526A2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Таблиця №1</w:t>
            </w:r>
          </w:p>
        </w:tc>
      </w:tr>
      <w:tr w:rsidR="00A34A90" w:rsidTr="00526A21">
        <w:trPr>
          <w:trHeight w:val="199"/>
        </w:trPr>
        <w:tc>
          <w:tcPr>
            <w:tcW w:w="680" w:type="dxa"/>
            <w:vMerge w:val="restart"/>
            <w:textDirection w:val="tbRl"/>
          </w:tcPr>
          <w:p w:rsidR="00A34A90" w:rsidRPr="00B315B7" w:rsidRDefault="00A34A90" w:rsidP="00526A2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B315B7">
              <w:rPr>
                <w:rFonts w:ascii="Times New Roman" w:hAnsi="Times New Roman" w:cs="Times New Roman"/>
                <w:lang w:val="uk-UA"/>
              </w:rPr>
              <w:t>Райони Чернігівської області</w:t>
            </w:r>
          </w:p>
        </w:tc>
        <w:tc>
          <w:tcPr>
            <w:tcW w:w="571" w:type="dxa"/>
            <w:vMerge w:val="restart"/>
            <w:textDirection w:val="tbRl"/>
          </w:tcPr>
          <w:p w:rsidR="00A34A90" w:rsidRPr="00B315B7" w:rsidRDefault="00A34A90" w:rsidP="00526A2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B315B7">
              <w:rPr>
                <w:rFonts w:ascii="Times New Roman" w:hAnsi="Times New Roman" w:cs="Times New Roman"/>
                <w:lang w:val="uk-UA"/>
              </w:rPr>
              <w:t>Кількість населених пунктів</w:t>
            </w:r>
          </w:p>
        </w:tc>
        <w:tc>
          <w:tcPr>
            <w:tcW w:w="429" w:type="dxa"/>
            <w:vMerge w:val="restart"/>
            <w:textDirection w:val="tbRl"/>
          </w:tcPr>
          <w:p w:rsidR="00A34A90" w:rsidRPr="00B315B7" w:rsidRDefault="00A34A90" w:rsidP="00526A2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B315B7">
              <w:rPr>
                <w:rFonts w:ascii="Times New Roman" w:hAnsi="Times New Roman" w:cs="Times New Roman"/>
                <w:lang w:val="uk-UA"/>
              </w:rPr>
              <w:t>Всього шкіл</w:t>
            </w:r>
          </w:p>
        </w:tc>
        <w:tc>
          <w:tcPr>
            <w:tcW w:w="1713" w:type="dxa"/>
            <w:gridSpan w:val="3"/>
          </w:tcPr>
          <w:p w:rsidR="00A34A90" w:rsidRPr="00B315B7" w:rsidRDefault="00A34A90" w:rsidP="00526A21">
            <w:pPr>
              <w:rPr>
                <w:rFonts w:ascii="Times New Roman" w:hAnsi="Times New Roman" w:cs="Times New Roman"/>
                <w:lang w:val="uk-UA"/>
              </w:rPr>
            </w:pPr>
            <w:r w:rsidRPr="00B315B7">
              <w:rPr>
                <w:rFonts w:ascii="Times New Roman" w:hAnsi="Times New Roman" w:cs="Times New Roman"/>
                <w:lang w:val="uk-UA"/>
              </w:rPr>
              <w:t xml:space="preserve">Встановлення </w:t>
            </w:r>
            <w:r>
              <w:rPr>
                <w:rFonts w:ascii="Times New Roman" w:hAnsi="Times New Roman" w:cs="Times New Roman"/>
                <w:lang w:val="uk-UA"/>
              </w:rPr>
              <w:t>пристроїв примусового зниження швидкості 2 типу згідно з ДСТУ 4123</w:t>
            </w:r>
            <w:r w:rsidRPr="00390D57">
              <w:rPr>
                <w:rFonts w:ascii="Times New Roman" w:hAnsi="Times New Roman" w:cs="Times New Roman"/>
              </w:rPr>
              <w:t>:2006 (</w:t>
            </w:r>
            <w:r w:rsidR="00526A21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лежач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і поліцейські</w:t>
            </w:r>
            <w:r w:rsidR="00526A21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1855" w:type="dxa"/>
            <w:gridSpan w:val="3"/>
          </w:tcPr>
          <w:p w:rsidR="00A34A90" w:rsidRPr="00B315B7" w:rsidRDefault="00E7496F" w:rsidP="00526A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Влаштува</w:t>
            </w:r>
            <w:r w:rsidR="00A34A90" w:rsidRPr="00B315B7">
              <w:rPr>
                <w:rFonts w:ascii="Times New Roman" w:hAnsi="Times New Roman" w:cs="Times New Roman"/>
                <w:lang w:val="uk-UA"/>
              </w:rPr>
              <w:t>ння освітлення на пішохідних переход</w:t>
            </w:r>
            <w:r w:rsidR="00A34A90">
              <w:rPr>
                <w:rFonts w:ascii="Times New Roman" w:hAnsi="Times New Roman" w:cs="Times New Roman"/>
                <w:lang w:val="uk-UA"/>
              </w:rPr>
              <w:t>ах</w:t>
            </w:r>
            <w:r w:rsidR="00A34A90" w:rsidRPr="00B315B7">
              <w:rPr>
                <w:rFonts w:ascii="Times New Roman" w:hAnsi="Times New Roman" w:cs="Times New Roman"/>
                <w:lang w:val="uk-UA"/>
              </w:rPr>
              <w:t xml:space="preserve"> біля шкіл </w:t>
            </w:r>
          </w:p>
        </w:tc>
        <w:tc>
          <w:tcPr>
            <w:tcW w:w="1713" w:type="dxa"/>
            <w:gridSpan w:val="3"/>
          </w:tcPr>
          <w:p w:rsidR="00A34A90" w:rsidRPr="00B315B7" w:rsidRDefault="00A34A90" w:rsidP="00526A21">
            <w:pPr>
              <w:rPr>
                <w:rFonts w:ascii="Times New Roman" w:hAnsi="Times New Roman" w:cs="Times New Roman"/>
                <w:lang w:val="uk-UA"/>
              </w:rPr>
            </w:pPr>
            <w:r w:rsidRPr="00B315B7">
              <w:rPr>
                <w:rFonts w:ascii="Times New Roman" w:hAnsi="Times New Roman" w:cs="Times New Roman"/>
                <w:lang w:val="uk-UA"/>
              </w:rPr>
              <w:t>Встановлення дорожніх знаків на</w:t>
            </w:r>
            <w:r>
              <w:rPr>
                <w:rFonts w:ascii="Times New Roman" w:hAnsi="Times New Roman" w:cs="Times New Roman"/>
                <w:lang w:val="uk-UA"/>
              </w:rPr>
              <w:t xml:space="preserve"> підходах до</w:t>
            </w:r>
            <w:r w:rsidRPr="00B315B7">
              <w:rPr>
                <w:rFonts w:ascii="Times New Roman" w:hAnsi="Times New Roman" w:cs="Times New Roman"/>
                <w:lang w:val="uk-UA"/>
              </w:rPr>
              <w:t xml:space="preserve"> пішохідних переход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  <w:r w:rsidRPr="00B315B7">
              <w:rPr>
                <w:rFonts w:ascii="Times New Roman" w:hAnsi="Times New Roman" w:cs="Times New Roman"/>
                <w:lang w:val="uk-UA"/>
              </w:rPr>
              <w:t xml:space="preserve"> біля шкіл </w:t>
            </w:r>
            <w:r w:rsidR="002A39C4">
              <w:rPr>
                <w:rFonts w:ascii="Times New Roman" w:hAnsi="Times New Roman" w:cs="Times New Roman"/>
                <w:lang w:val="uk-UA"/>
              </w:rPr>
              <w:t xml:space="preserve">населених пунктів </w:t>
            </w:r>
          </w:p>
        </w:tc>
        <w:tc>
          <w:tcPr>
            <w:tcW w:w="1000" w:type="dxa"/>
            <w:gridSpan w:val="2"/>
          </w:tcPr>
          <w:p w:rsidR="00A34A90" w:rsidRPr="00B315B7" w:rsidRDefault="00A34A90" w:rsidP="00526A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Нанесення розмітки </w:t>
            </w:r>
            <w:r w:rsidR="006A5C8F">
              <w:rPr>
                <w:rFonts w:ascii="Times New Roman" w:hAnsi="Times New Roman" w:cs="Times New Roman"/>
                <w:lang w:val="uk-UA"/>
              </w:rPr>
              <w:t xml:space="preserve"> типу «</w:t>
            </w:r>
            <w:proofErr w:type="spellStart"/>
            <w:r w:rsidR="006A5C8F">
              <w:rPr>
                <w:rFonts w:ascii="Times New Roman" w:hAnsi="Times New Roman" w:cs="Times New Roman"/>
                <w:lang w:val="uk-UA"/>
              </w:rPr>
              <w:t>зебра»</w:t>
            </w:r>
            <w:r>
              <w:rPr>
                <w:rFonts w:ascii="Times New Roman" w:hAnsi="Times New Roman" w:cs="Times New Roman"/>
                <w:lang w:val="uk-UA"/>
              </w:rPr>
              <w:t>біля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шкіл  (1.14.1пішохідний перехід)</w:t>
            </w:r>
          </w:p>
        </w:tc>
        <w:tc>
          <w:tcPr>
            <w:tcW w:w="1998" w:type="dxa"/>
            <w:gridSpan w:val="3"/>
          </w:tcPr>
          <w:p w:rsidR="00A34A90" w:rsidRPr="00B315B7" w:rsidRDefault="006A5C8F" w:rsidP="006A5C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Влаштування </w:t>
            </w:r>
            <w:r w:rsidR="00A34A90" w:rsidRPr="00B315B7">
              <w:rPr>
                <w:rFonts w:ascii="Times New Roman" w:hAnsi="Times New Roman" w:cs="Times New Roman"/>
                <w:lang w:val="uk-UA"/>
              </w:rPr>
              <w:t xml:space="preserve">освітлення </w:t>
            </w:r>
            <w:r>
              <w:rPr>
                <w:rFonts w:ascii="Times New Roman" w:hAnsi="Times New Roman" w:cs="Times New Roman"/>
                <w:lang w:val="uk-UA"/>
              </w:rPr>
              <w:t xml:space="preserve"> вулиць та доріг </w:t>
            </w:r>
            <w:r w:rsidR="002A39C4">
              <w:rPr>
                <w:rFonts w:ascii="Times New Roman" w:hAnsi="Times New Roman" w:cs="Times New Roman"/>
                <w:lang w:val="uk-UA"/>
              </w:rPr>
              <w:t>в населених  пунктах</w:t>
            </w:r>
            <w:r w:rsidR="00A34A90" w:rsidRPr="00B315B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7" w:type="dxa"/>
            <w:vMerge w:val="restart"/>
          </w:tcPr>
          <w:p w:rsidR="00A34A90" w:rsidRPr="00985CB9" w:rsidRDefault="002A39C4" w:rsidP="00526A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Загальна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протяжністьвулиць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доріг комунальної власності,км</w:t>
            </w:r>
          </w:p>
        </w:tc>
        <w:tc>
          <w:tcPr>
            <w:tcW w:w="2050" w:type="dxa"/>
            <w:gridSpan w:val="3"/>
          </w:tcPr>
          <w:p w:rsidR="00A34A90" w:rsidRPr="00B315B7" w:rsidRDefault="00A34A90" w:rsidP="00526A21">
            <w:pPr>
              <w:rPr>
                <w:rFonts w:ascii="Times New Roman" w:hAnsi="Times New Roman" w:cs="Times New Roman"/>
                <w:lang w:val="uk-UA"/>
              </w:rPr>
            </w:pPr>
            <w:r w:rsidRPr="00B315B7">
              <w:rPr>
                <w:rFonts w:ascii="Times New Roman" w:hAnsi="Times New Roman" w:cs="Times New Roman"/>
                <w:lang w:val="uk-UA"/>
              </w:rPr>
              <w:t>Видалення чагарників</w:t>
            </w:r>
            <w:r>
              <w:rPr>
                <w:rFonts w:ascii="Times New Roman" w:hAnsi="Times New Roman" w:cs="Times New Roman"/>
                <w:lang w:val="uk-UA"/>
              </w:rPr>
              <w:t>(вулиці та дороги комунальної власності)</w:t>
            </w:r>
          </w:p>
        </w:tc>
        <w:tc>
          <w:tcPr>
            <w:tcW w:w="1134" w:type="dxa"/>
            <w:gridSpan w:val="2"/>
          </w:tcPr>
          <w:p w:rsidR="00A34A90" w:rsidRPr="00B315B7" w:rsidRDefault="006A5C8F" w:rsidP="00526A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Облаштування  ділянок </w:t>
            </w:r>
            <w:r w:rsidR="002A39C4">
              <w:rPr>
                <w:rFonts w:ascii="Times New Roman" w:hAnsi="Times New Roman" w:cs="Times New Roman"/>
                <w:lang w:val="uk-UA"/>
              </w:rPr>
              <w:t>доріг на виїздах</w:t>
            </w:r>
            <w:r w:rsidR="00A34A9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34A90" w:rsidRPr="003C7327">
              <w:rPr>
                <w:rFonts w:ascii="Times New Roman" w:hAnsi="Times New Roman" w:cs="Times New Roman"/>
                <w:lang w:val="uk-UA"/>
              </w:rPr>
              <w:t xml:space="preserve"> з пожежно-рятувальних підрозділів</w:t>
            </w:r>
            <w:r>
              <w:rPr>
                <w:rFonts w:ascii="Times New Roman" w:hAnsi="Times New Roman" w:cs="Times New Roman"/>
                <w:lang w:val="uk-UA"/>
              </w:rPr>
              <w:t xml:space="preserve"> світлофорною сигналізацією </w:t>
            </w:r>
          </w:p>
        </w:tc>
        <w:tc>
          <w:tcPr>
            <w:tcW w:w="1559" w:type="dxa"/>
            <w:gridSpan w:val="3"/>
          </w:tcPr>
          <w:p w:rsidR="00A34A90" w:rsidRPr="00B315B7" w:rsidRDefault="00A34A90" w:rsidP="00526A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B315B7">
              <w:rPr>
                <w:rFonts w:ascii="Times New Roman" w:hAnsi="Times New Roman" w:cs="Times New Roman"/>
                <w:lang w:val="uk-UA"/>
              </w:rPr>
              <w:t xml:space="preserve">становлення дорожніх </w:t>
            </w:r>
            <w:r>
              <w:rPr>
                <w:rFonts w:ascii="Times New Roman" w:hAnsi="Times New Roman" w:cs="Times New Roman"/>
                <w:lang w:val="uk-UA"/>
              </w:rPr>
              <w:t xml:space="preserve">знаків </w:t>
            </w:r>
            <w:r w:rsidRPr="00B315B7">
              <w:rPr>
                <w:rFonts w:ascii="Times New Roman" w:hAnsi="Times New Roman" w:cs="Times New Roman"/>
                <w:lang w:val="uk-UA"/>
              </w:rPr>
              <w:t xml:space="preserve">в кожному </w:t>
            </w:r>
            <w:r>
              <w:rPr>
                <w:rFonts w:ascii="Times New Roman" w:hAnsi="Times New Roman" w:cs="Times New Roman"/>
                <w:lang w:val="uk-UA"/>
              </w:rPr>
              <w:t>райцентрі та містах обласного підпорядкування</w:t>
            </w:r>
          </w:p>
        </w:tc>
      </w:tr>
      <w:tr w:rsidR="00A34A90" w:rsidTr="00526A21">
        <w:trPr>
          <w:cantSplit/>
          <w:trHeight w:val="1972"/>
        </w:trPr>
        <w:tc>
          <w:tcPr>
            <w:tcW w:w="680" w:type="dxa"/>
            <w:vMerge/>
          </w:tcPr>
          <w:p w:rsidR="00A34A90" w:rsidRDefault="00A34A90" w:rsidP="00526A21">
            <w:pPr>
              <w:rPr>
                <w:lang w:val="uk-UA"/>
              </w:rPr>
            </w:pPr>
          </w:p>
        </w:tc>
        <w:tc>
          <w:tcPr>
            <w:tcW w:w="571" w:type="dxa"/>
            <w:vMerge/>
          </w:tcPr>
          <w:p w:rsidR="00A34A90" w:rsidRDefault="00A34A90" w:rsidP="00526A21">
            <w:pPr>
              <w:rPr>
                <w:lang w:val="uk-UA"/>
              </w:rPr>
            </w:pPr>
          </w:p>
        </w:tc>
        <w:tc>
          <w:tcPr>
            <w:tcW w:w="429" w:type="dxa"/>
            <w:vMerge/>
          </w:tcPr>
          <w:p w:rsidR="00A34A90" w:rsidRDefault="00A34A90" w:rsidP="00526A21">
            <w:pPr>
              <w:rPr>
                <w:lang w:val="uk-UA"/>
              </w:rPr>
            </w:pPr>
          </w:p>
        </w:tc>
        <w:tc>
          <w:tcPr>
            <w:tcW w:w="428" w:type="dxa"/>
            <w:textDirection w:val="tbRl"/>
          </w:tcPr>
          <w:p w:rsidR="00A34A90" w:rsidRPr="00D96036" w:rsidRDefault="00A34A90" w:rsidP="00526A2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D96036">
              <w:rPr>
                <w:sz w:val="16"/>
                <w:szCs w:val="16"/>
                <w:lang w:val="uk-UA"/>
              </w:rPr>
              <w:t>Всього</w:t>
            </w:r>
            <w:r>
              <w:rPr>
                <w:sz w:val="16"/>
                <w:szCs w:val="16"/>
                <w:lang w:val="uk-UA"/>
              </w:rPr>
              <w:t>(шт.)</w:t>
            </w:r>
          </w:p>
        </w:tc>
        <w:tc>
          <w:tcPr>
            <w:tcW w:w="571" w:type="dxa"/>
            <w:textDirection w:val="tbRl"/>
          </w:tcPr>
          <w:p w:rsidR="00A34A90" w:rsidRPr="00D96036" w:rsidRDefault="00A34A90" w:rsidP="00526A2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D96036">
              <w:rPr>
                <w:sz w:val="16"/>
                <w:szCs w:val="16"/>
                <w:lang w:val="uk-UA"/>
              </w:rPr>
              <w:t>Вартість одиниці (тис. грн</w:t>
            </w:r>
            <w:r>
              <w:rPr>
                <w:sz w:val="16"/>
                <w:szCs w:val="16"/>
                <w:lang w:val="uk-UA"/>
              </w:rPr>
              <w:t>.</w:t>
            </w:r>
            <w:r w:rsidRPr="00D96036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714" w:type="dxa"/>
            <w:textDirection w:val="tbRl"/>
          </w:tcPr>
          <w:p w:rsidR="00A34A90" w:rsidRPr="00D96036" w:rsidRDefault="00A34A90" w:rsidP="00526A2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D96036">
              <w:rPr>
                <w:sz w:val="16"/>
                <w:szCs w:val="16"/>
                <w:lang w:val="uk-UA"/>
              </w:rPr>
              <w:t>Загальна вартість</w:t>
            </w:r>
          </w:p>
          <w:p w:rsidR="00A34A90" w:rsidRPr="00D96036" w:rsidRDefault="00A34A90" w:rsidP="00526A2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D96036">
              <w:rPr>
                <w:sz w:val="16"/>
                <w:szCs w:val="16"/>
                <w:lang w:val="uk-UA"/>
              </w:rPr>
              <w:t>(тис. грн.)</w:t>
            </w:r>
          </w:p>
        </w:tc>
        <w:tc>
          <w:tcPr>
            <w:tcW w:w="571" w:type="dxa"/>
            <w:textDirection w:val="tbRl"/>
          </w:tcPr>
          <w:p w:rsidR="00A34A90" w:rsidRPr="00D96036" w:rsidRDefault="00A34A90" w:rsidP="00526A2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D96036">
              <w:rPr>
                <w:sz w:val="16"/>
                <w:szCs w:val="16"/>
                <w:lang w:val="uk-UA"/>
              </w:rPr>
              <w:t>Всього</w:t>
            </w:r>
            <w:r>
              <w:rPr>
                <w:sz w:val="16"/>
                <w:szCs w:val="16"/>
                <w:lang w:val="uk-UA"/>
              </w:rPr>
              <w:t>(шт.)</w:t>
            </w:r>
          </w:p>
        </w:tc>
        <w:tc>
          <w:tcPr>
            <w:tcW w:w="571" w:type="dxa"/>
            <w:textDirection w:val="tbRl"/>
          </w:tcPr>
          <w:p w:rsidR="00A34A90" w:rsidRPr="00D96036" w:rsidRDefault="00A34A90" w:rsidP="00526A2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D96036">
              <w:rPr>
                <w:sz w:val="16"/>
                <w:szCs w:val="16"/>
                <w:lang w:val="uk-UA"/>
              </w:rPr>
              <w:t>Вартість одиниці (тис. грн</w:t>
            </w:r>
            <w:r>
              <w:rPr>
                <w:sz w:val="16"/>
                <w:szCs w:val="16"/>
                <w:lang w:val="uk-UA"/>
              </w:rPr>
              <w:t>.</w:t>
            </w:r>
            <w:r w:rsidRPr="00D96036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713" w:type="dxa"/>
            <w:textDirection w:val="tbRl"/>
          </w:tcPr>
          <w:p w:rsidR="00A34A90" w:rsidRPr="00D96036" w:rsidRDefault="00A34A90" w:rsidP="00526A2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D96036">
              <w:rPr>
                <w:sz w:val="16"/>
                <w:szCs w:val="16"/>
                <w:lang w:val="uk-UA"/>
              </w:rPr>
              <w:t>Загальна вартість</w:t>
            </w:r>
          </w:p>
          <w:p w:rsidR="00A34A90" w:rsidRPr="00D96036" w:rsidRDefault="00A34A90" w:rsidP="00526A2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D96036">
              <w:rPr>
                <w:sz w:val="16"/>
                <w:szCs w:val="16"/>
                <w:lang w:val="uk-UA"/>
              </w:rPr>
              <w:t>(тис. грн.)</w:t>
            </w:r>
          </w:p>
        </w:tc>
        <w:tc>
          <w:tcPr>
            <w:tcW w:w="571" w:type="dxa"/>
            <w:textDirection w:val="tbRl"/>
          </w:tcPr>
          <w:p w:rsidR="00A34A90" w:rsidRPr="00D96036" w:rsidRDefault="00A34A90" w:rsidP="00526A2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D96036">
              <w:rPr>
                <w:sz w:val="16"/>
                <w:szCs w:val="16"/>
                <w:lang w:val="uk-UA"/>
              </w:rPr>
              <w:t>Всього</w:t>
            </w:r>
            <w:r>
              <w:rPr>
                <w:sz w:val="16"/>
                <w:szCs w:val="16"/>
                <w:lang w:val="uk-UA"/>
              </w:rPr>
              <w:t>(шт.)</w:t>
            </w:r>
          </w:p>
        </w:tc>
        <w:tc>
          <w:tcPr>
            <w:tcW w:w="429" w:type="dxa"/>
            <w:textDirection w:val="tbRl"/>
          </w:tcPr>
          <w:p w:rsidR="00A34A90" w:rsidRPr="00D96036" w:rsidRDefault="00A34A90" w:rsidP="00526A2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D96036">
              <w:rPr>
                <w:sz w:val="16"/>
                <w:szCs w:val="16"/>
                <w:lang w:val="uk-UA"/>
              </w:rPr>
              <w:t>Вартість одиниці (тис. грн</w:t>
            </w:r>
            <w:r>
              <w:rPr>
                <w:sz w:val="16"/>
                <w:szCs w:val="16"/>
                <w:lang w:val="uk-UA"/>
              </w:rPr>
              <w:t>.</w:t>
            </w:r>
            <w:r w:rsidRPr="00D96036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713" w:type="dxa"/>
            <w:textDirection w:val="tbRl"/>
          </w:tcPr>
          <w:p w:rsidR="00A34A90" w:rsidRPr="00D96036" w:rsidRDefault="00A34A90" w:rsidP="00526A2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D96036">
              <w:rPr>
                <w:sz w:val="16"/>
                <w:szCs w:val="16"/>
                <w:lang w:val="uk-UA"/>
              </w:rPr>
              <w:t>Загальна вартість</w:t>
            </w:r>
          </w:p>
          <w:p w:rsidR="00A34A90" w:rsidRPr="00D96036" w:rsidRDefault="00A34A90" w:rsidP="00526A2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D96036">
              <w:rPr>
                <w:sz w:val="16"/>
                <w:szCs w:val="16"/>
                <w:lang w:val="uk-UA"/>
              </w:rPr>
              <w:t>(тис. грн.)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textDirection w:val="tbRl"/>
          </w:tcPr>
          <w:p w:rsidR="00A34A90" w:rsidRPr="00D32A16" w:rsidRDefault="00A34A90" w:rsidP="00526A21">
            <w:pPr>
              <w:ind w:left="113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Вартість 1м2 тис..грн.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textDirection w:val="tbRl"/>
          </w:tcPr>
          <w:p w:rsidR="00A34A90" w:rsidRPr="00D96036" w:rsidRDefault="00A34A90" w:rsidP="00526A2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D96036">
              <w:rPr>
                <w:sz w:val="16"/>
                <w:szCs w:val="16"/>
                <w:lang w:val="uk-UA"/>
              </w:rPr>
              <w:t>Загальна вартість</w:t>
            </w:r>
          </w:p>
          <w:p w:rsidR="00A34A90" w:rsidRDefault="00A34A90" w:rsidP="00526A21">
            <w:pPr>
              <w:ind w:left="113" w:right="113"/>
              <w:rPr>
                <w:lang w:val="uk-UA"/>
              </w:rPr>
            </w:pPr>
            <w:r w:rsidRPr="00D96036">
              <w:rPr>
                <w:sz w:val="16"/>
                <w:szCs w:val="16"/>
                <w:lang w:val="uk-UA"/>
              </w:rPr>
              <w:t>(тис. грн.)</w:t>
            </w:r>
          </w:p>
        </w:tc>
        <w:tc>
          <w:tcPr>
            <w:tcW w:w="571" w:type="dxa"/>
            <w:textDirection w:val="tbRl"/>
          </w:tcPr>
          <w:p w:rsidR="00A34A90" w:rsidRPr="00D96036" w:rsidRDefault="00A34A90" w:rsidP="00526A2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D96036">
              <w:rPr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571" w:type="dxa"/>
            <w:textDirection w:val="tbRl"/>
          </w:tcPr>
          <w:p w:rsidR="00A34A90" w:rsidRPr="00D96036" w:rsidRDefault="00A34A90" w:rsidP="00526A21">
            <w:pPr>
              <w:ind w:left="113" w:right="113"/>
              <w:rPr>
                <w:sz w:val="16"/>
                <w:szCs w:val="16"/>
              </w:rPr>
            </w:pPr>
            <w:r w:rsidRPr="00D96036">
              <w:rPr>
                <w:sz w:val="16"/>
                <w:szCs w:val="16"/>
                <w:lang w:val="uk-UA"/>
              </w:rPr>
              <w:t>Вартість одиниці (тис. грн</w:t>
            </w:r>
            <w:r>
              <w:rPr>
                <w:sz w:val="16"/>
                <w:szCs w:val="16"/>
                <w:lang w:val="uk-UA"/>
              </w:rPr>
              <w:t>.</w:t>
            </w:r>
            <w:r w:rsidRPr="00D96036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856" w:type="dxa"/>
            <w:textDirection w:val="tbRl"/>
          </w:tcPr>
          <w:p w:rsidR="00A34A90" w:rsidRPr="00D96036" w:rsidRDefault="00A34A90" w:rsidP="00526A2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D96036">
              <w:rPr>
                <w:sz w:val="16"/>
                <w:szCs w:val="16"/>
                <w:lang w:val="uk-UA"/>
              </w:rPr>
              <w:t>Загальна вартість</w:t>
            </w:r>
          </w:p>
          <w:p w:rsidR="00A34A90" w:rsidRPr="00D96036" w:rsidRDefault="00A34A90" w:rsidP="00526A21">
            <w:pPr>
              <w:ind w:left="113" w:right="113"/>
              <w:rPr>
                <w:sz w:val="16"/>
                <w:szCs w:val="16"/>
              </w:rPr>
            </w:pPr>
            <w:r w:rsidRPr="00D96036">
              <w:rPr>
                <w:sz w:val="16"/>
                <w:szCs w:val="16"/>
                <w:lang w:val="uk-UA"/>
              </w:rPr>
              <w:t>(тис. грн.)</w:t>
            </w:r>
          </w:p>
        </w:tc>
        <w:tc>
          <w:tcPr>
            <w:tcW w:w="857" w:type="dxa"/>
            <w:vMerge/>
          </w:tcPr>
          <w:p w:rsidR="00A34A90" w:rsidRPr="00D96036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3" w:type="dxa"/>
          </w:tcPr>
          <w:p w:rsidR="00A34A90" w:rsidRPr="00D96036" w:rsidRDefault="00A34A90" w:rsidP="00526A21">
            <w:pPr>
              <w:rPr>
                <w:sz w:val="16"/>
                <w:szCs w:val="16"/>
                <w:lang w:val="uk-UA"/>
              </w:rPr>
            </w:pPr>
            <w:r w:rsidRPr="00D96036">
              <w:rPr>
                <w:sz w:val="16"/>
                <w:szCs w:val="16"/>
                <w:lang w:val="uk-UA"/>
              </w:rPr>
              <w:t>км</w:t>
            </w:r>
          </w:p>
        </w:tc>
        <w:tc>
          <w:tcPr>
            <w:tcW w:w="571" w:type="dxa"/>
            <w:textDirection w:val="tbRl"/>
          </w:tcPr>
          <w:p w:rsidR="00A34A90" w:rsidRPr="00D96036" w:rsidRDefault="00A34A90" w:rsidP="00526A21">
            <w:pPr>
              <w:ind w:left="113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Вартість 1км</w:t>
            </w:r>
          </w:p>
        </w:tc>
        <w:tc>
          <w:tcPr>
            <w:tcW w:w="766" w:type="dxa"/>
            <w:textDirection w:val="tbRl"/>
          </w:tcPr>
          <w:p w:rsidR="00A34A90" w:rsidRPr="00D96036" w:rsidRDefault="00A34A90" w:rsidP="00526A2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D96036">
              <w:rPr>
                <w:sz w:val="16"/>
                <w:szCs w:val="16"/>
                <w:lang w:val="uk-UA"/>
              </w:rPr>
              <w:t>Загальна вартість</w:t>
            </w:r>
          </w:p>
          <w:p w:rsidR="00A34A90" w:rsidRPr="00D96036" w:rsidRDefault="00A34A90" w:rsidP="00526A2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D96036">
              <w:rPr>
                <w:sz w:val="16"/>
                <w:szCs w:val="16"/>
                <w:lang w:val="uk-UA"/>
              </w:rPr>
              <w:t>(тис. грн.)</w:t>
            </w:r>
          </w:p>
        </w:tc>
        <w:tc>
          <w:tcPr>
            <w:tcW w:w="425" w:type="dxa"/>
            <w:textDirection w:val="tbRl"/>
          </w:tcPr>
          <w:p w:rsidR="00A34A90" w:rsidRPr="00D96036" w:rsidRDefault="00A34A90" w:rsidP="00526A21">
            <w:pPr>
              <w:ind w:left="113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Одиниць</w:t>
            </w:r>
          </w:p>
        </w:tc>
        <w:tc>
          <w:tcPr>
            <w:tcW w:w="709" w:type="dxa"/>
            <w:textDirection w:val="tbRl"/>
          </w:tcPr>
          <w:p w:rsidR="00A34A90" w:rsidRPr="00D96036" w:rsidRDefault="00A34A90" w:rsidP="00526A2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D96036">
              <w:rPr>
                <w:sz w:val="16"/>
                <w:szCs w:val="16"/>
                <w:lang w:val="uk-UA"/>
              </w:rPr>
              <w:t>Загальна вартість</w:t>
            </w:r>
          </w:p>
          <w:p w:rsidR="00A34A90" w:rsidRPr="00D96036" w:rsidRDefault="00A34A90" w:rsidP="00526A21">
            <w:pPr>
              <w:ind w:left="113" w:right="113"/>
              <w:rPr>
                <w:sz w:val="16"/>
                <w:szCs w:val="16"/>
              </w:rPr>
            </w:pPr>
            <w:r w:rsidRPr="00D96036">
              <w:rPr>
                <w:sz w:val="16"/>
                <w:szCs w:val="16"/>
                <w:lang w:val="uk-UA"/>
              </w:rPr>
              <w:t>(тис. грн.)</w:t>
            </w:r>
          </w:p>
        </w:tc>
        <w:tc>
          <w:tcPr>
            <w:tcW w:w="425" w:type="dxa"/>
            <w:textDirection w:val="tbRl"/>
          </w:tcPr>
          <w:p w:rsidR="00A34A90" w:rsidRPr="00D96036" w:rsidRDefault="00A34A90" w:rsidP="00526A21">
            <w:pPr>
              <w:ind w:left="113" w:right="113"/>
              <w:rPr>
                <w:sz w:val="16"/>
                <w:szCs w:val="16"/>
              </w:rPr>
            </w:pPr>
            <w:r w:rsidRPr="00D96036">
              <w:rPr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425" w:type="dxa"/>
            <w:textDirection w:val="tbRl"/>
          </w:tcPr>
          <w:p w:rsidR="00A34A90" w:rsidRPr="00D96036" w:rsidRDefault="00A34A90" w:rsidP="00526A21">
            <w:pPr>
              <w:ind w:left="113" w:right="113"/>
              <w:rPr>
                <w:sz w:val="16"/>
                <w:szCs w:val="16"/>
              </w:rPr>
            </w:pPr>
            <w:r w:rsidRPr="00D96036">
              <w:rPr>
                <w:sz w:val="16"/>
                <w:szCs w:val="16"/>
                <w:lang w:val="uk-UA"/>
              </w:rPr>
              <w:t>Вартість одиниці (тис. грн</w:t>
            </w:r>
            <w:r>
              <w:rPr>
                <w:sz w:val="16"/>
                <w:szCs w:val="16"/>
                <w:lang w:val="uk-UA"/>
              </w:rPr>
              <w:t>.</w:t>
            </w:r>
            <w:r w:rsidRPr="00D96036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709" w:type="dxa"/>
            <w:textDirection w:val="tbRl"/>
          </w:tcPr>
          <w:p w:rsidR="00A34A90" w:rsidRPr="00D96036" w:rsidRDefault="00A34A90" w:rsidP="00526A2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D96036">
              <w:rPr>
                <w:sz w:val="16"/>
                <w:szCs w:val="16"/>
                <w:lang w:val="uk-UA"/>
              </w:rPr>
              <w:t>Загальна вартість</w:t>
            </w:r>
          </w:p>
          <w:p w:rsidR="00A34A90" w:rsidRPr="00D96036" w:rsidRDefault="00A34A90" w:rsidP="00526A21">
            <w:pPr>
              <w:ind w:left="113" w:right="113"/>
              <w:rPr>
                <w:sz w:val="16"/>
                <w:szCs w:val="16"/>
              </w:rPr>
            </w:pPr>
            <w:r w:rsidRPr="00D96036">
              <w:rPr>
                <w:sz w:val="16"/>
                <w:szCs w:val="16"/>
                <w:lang w:val="uk-UA"/>
              </w:rPr>
              <w:t>(тис. грн.)</w:t>
            </w:r>
          </w:p>
        </w:tc>
      </w:tr>
      <w:tr w:rsidR="00225C66" w:rsidTr="002B0264">
        <w:trPr>
          <w:trHeight w:val="403"/>
        </w:trPr>
        <w:tc>
          <w:tcPr>
            <w:tcW w:w="680" w:type="dxa"/>
          </w:tcPr>
          <w:p w:rsidR="00225C66" w:rsidRPr="00117077" w:rsidRDefault="00225C66" w:rsidP="00225C6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71" w:type="dxa"/>
          </w:tcPr>
          <w:p w:rsidR="00225C66" w:rsidRPr="0074527E" w:rsidRDefault="00225C66" w:rsidP="00526A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9" w:type="dxa"/>
          </w:tcPr>
          <w:p w:rsidR="00225C66" w:rsidRPr="0074527E" w:rsidRDefault="00225C66" w:rsidP="00526A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28" w:type="dxa"/>
          </w:tcPr>
          <w:p w:rsidR="00225C66" w:rsidRPr="0074527E" w:rsidRDefault="00225C66" w:rsidP="00526A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71" w:type="dxa"/>
          </w:tcPr>
          <w:p w:rsidR="00225C66" w:rsidRDefault="00225C66" w:rsidP="00526A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14" w:type="dxa"/>
          </w:tcPr>
          <w:p w:rsidR="00225C66" w:rsidRDefault="00225C66" w:rsidP="00526A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71" w:type="dxa"/>
          </w:tcPr>
          <w:p w:rsidR="00225C66" w:rsidRPr="0074527E" w:rsidRDefault="00225C66" w:rsidP="00526A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71" w:type="dxa"/>
          </w:tcPr>
          <w:p w:rsidR="00225C66" w:rsidRPr="00FC4E5F" w:rsidRDefault="00225C66" w:rsidP="00526A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13" w:type="dxa"/>
          </w:tcPr>
          <w:p w:rsidR="00225C66" w:rsidRPr="00FC4E5F" w:rsidRDefault="00225C66" w:rsidP="00526A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71" w:type="dxa"/>
          </w:tcPr>
          <w:p w:rsidR="00225C66" w:rsidRPr="0074527E" w:rsidRDefault="00225C66" w:rsidP="00526A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9" w:type="dxa"/>
          </w:tcPr>
          <w:p w:rsidR="00225C66" w:rsidRPr="00FC4E5F" w:rsidRDefault="00225C66" w:rsidP="00526A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13" w:type="dxa"/>
          </w:tcPr>
          <w:p w:rsidR="00225C66" w:rsidRPr="00FC4E5F" w:rsidRDefault="00225C66" w:rsidP="00526A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225C66" w:rsidRDefault="00225C66" w:rsidP="00526A21">
            <w:pPr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225C66" w:rsidRDefault="00225C66" w:rsidP="00526A21">
            <w:pPr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571" w:type="dxa"/>
          </w:tcPr>
          <w:p w:rsidR="00225C66" w:rsidRPr="0074527E" w:rsidRDefault="00225C66" w:rsidP="00526A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571" w:type="dxa"/>
          </w:tcPr>
          <w:p w:rsidR="00225C66" w:rsidRPr="00FC4E5F" w:rsidRDefault="00225C66" w:rsidP="00526A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856" w:type="dxa"/>
          </w:tcPr>
          <w:p w:rsidR="00225C66" w:rsidRPr="00FC4E5F" w:rsidRDefault="00225C66" w:rsidP="00526A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857" w:type="dxa"/>
          </w:tcPr>
          <w:p w:rsidR="00225C66" w:rsidRDefault="00225C66" w:rsidP="00526A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713" w:type="dxa"/>
          </w:tcPr>
          <w:p w:rsidR="00225C66" w:rsidRDefault="00225C66" w:rsidP="00526A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571" w:type="dxa"/>
          </w:tcPr>
          <w:p w:rsidR="00225C66" w:rsidRDefault="00225C66" w:rsidP="00526A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766" w:type="dxa"/>
          </w:tcPr>
          <w:p w:rsidR="00225C66" w:rsidRDefault="00225C66" w:rsidP="00526A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</w:tcPr>
          <w:p w:rsidR="00225C66" w:rsidRDefault="00225C66" w:rsidP="00526A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709" w:type="dxa"/>
          </w:tcPr>
          <w:p w:rsidR="00225C66" w:rsidRDefault="00225C66" w:rsidP="00526A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425" w:type="dxa"/>
          </w:tcPr>
          <w:p w:rsidR="00225C66" w:rsidRPr="0074527E" w:rsidRDefault="00225C66" w:rsidP="00526A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425" w:type="dxa"/>
          </w:tcPr>
          <w:p w:rsidR="00225C66" w:rsidRDefault="00225C66" w:rsidP="00526A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709" w:type="dxa"/>
          </w:tcPr>
          <w:p w:rsidR="00225C66" w:rsidRDefault="00225C66" w:rsidP="00526A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</w:tc>
      </w:tr>
      <w:tr w:rsidR="00A34A90" w:rsidTr="00526A21">
        <w:trPr>
          <w:trHeight w:val="425"/>
        </w:trPr>
        <w:tc>
          <w:tcPr>
            <w:tcW w:w="680" w:type="dxa"/>
          </w:tcPr>
          <w:p w:rsidR="00A34A90" w:rsidRPr="00117077" w:rsidRDefault="00A34A90" w:rsidP="00526A21">
            <w:pPr>
              <w:rPr>
                <w:sz w:val="16"/>
                <w:szCs w:val="16"/>
                <w:lang w:val="uk-UA"/>
              </w:rPr>
            </w:pPr>
            <w:r w:rsidRPr="00117077">
              <w:rPr>
                <w:sz w:val="16"/>
                <w:szCs w:val="16"/>
                <w:lang w:val="uk-UA"/>
              </w:rPr>
              <w:t>Бах</w:t>
            </w:r>
            <w:r w:rsidRPr="00995766">
              <w:rPr>
                <w:sz w:val="16"/>
                <w:szCs w:val="16"/>
                <w:lang w:val="uk-UA"/>
              </w:rPr>
              <w:t>мац</w:t>
            </w:r>
            <w:r w:rsidRPr="00117077">
              <w:rPr>
                <w:sz w:val="16"/>
                <w:szCs w:val="16"/>
                <w:lang w:val="uk-UA"/>
              </w:rPr>
              <w:t xml:space="preserve">ький 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83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428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5</w:t>
            </w: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15,0</w:t>
            </w:r>
          </w:p>
        </w:tc>
        <w:tc>
          <w:tcPr>
            <w:tcW w:w="714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840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52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280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560,0</w:t>
            </w: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A34A90" w:rsidRPr="00F3479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34A90" w:rsidRPr="00F6047D" w:rsidRDefault="00A34A90" w:rsidP="00526A21">
            <w:pPr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53,7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830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56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20750,0</w:t>
            </w:r>
          </w:p>
        </w:tc>
        <w:tc>
          <w:tcPr>
            <w:tcW w:w="857" w:type="dxa"/>
          </w:tcPr>
          <w:p w:rsidR="00A34A90" w:rsidRPr="00471FE7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738,9</w:t>
            </w:r>
          </w:p>
        </w:tc>
        <w:tc>
          <w:tcPr>
            <w:tcW w:w="713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221,6</w:t>
            </w:r>
          </w:p>
        </w:tc>
        <w:tc>
          <w:tcPr>
            <w:tcW w:w="571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766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465,3</w:t>
            </w:r>
          </w:p>
        </w:tc>
        <w:tc>
          <w:tcPr>
            <w:tcW w:w="425" w:type="dxa"/>
          </w:tcPr>
          <w:p w:rsidR="00A34A90" w:rsidRPr="005B231B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34A90" w:rsidRPr="00D910CC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</w:tcPr>
          <w:p w:rsidR="00A34A90" w:rsidRPr="00B146A3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</w:tcPr>
          <w:p w:rsidR="00A34A90" w:rsidRPr="00B146A3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40,0</w:t>
            </w:r>
          </w:p>
        </w:tc>
      </w:tr>
      <w:tr w:rsidR="00A34A90" w:rsidTr="00526A21">
        <w:trPr>
          <w:trHeight w:val="418"/>
        </w:trPr>
        <w:tc>
          <w:tcPr>
            <w:tcW w:w="680" w:type="dxa"/>
          </w:tcPr>
          <w:p w:rsidR="00A34A90" w:rsidRPr="00117077" w:rsidRDefault="00A34A90" w:rsidP="00526A21">
            <w:pPr>
              <w:rPr>
                <w:sz w:val="16"/>
                <w:szCs w:val="16"/>
                <w:lang w:val="uk-UA"/>
              </w:rPr>
            </w:pPr>
            <w:proofErr w:type="spellStart"/>
            <w:r w:rsidRPr="00117077">
              <w:rPr>
                <w:sz w:val="16"/>
                <w:szCs w:val="16"/>
                <w:lang w:val="uk-UA"/>
              </w:rPr>
              <w:t>Бобровицький</w:t>
            </w:r>
            <w:proofErr w:type="spellEnd"/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47</w:t>
            </w:r>
          </w:p>
        </w:tc>
        <w:tc>
          <w:tcPr>
            <w:tcW w:w="428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94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14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94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470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940,0</w:t>
            </w: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34A90" w:rsidRPr="00F6047D" w:rsidRDefault="00A34A90" w:rsidP="00526A21">
            <w:pPr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90,2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540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56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13500,0</w:t>
            </w:r>
          </w:p>
        </w:tc>
        <w:tc>
          <w:tcPr>
            <w:tcW w:w="857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108,3</w:t>
            </w:r>
          </w:p>
        </w:tc>
        <w:tc>
          <w:tcPr>
            <w:tcW w:w="713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32,4</w:t>
            </w:r>
          </w:p>
        </w:tc>
        <w:tc>
          <w:tcPr>
            <w:tcW w:w="571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766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68,0</w:t>
            </w:r>
          </w:p>
        </w:tc>
        <w:tc>
          <w:tcPr>
            <w:tcW w:w="425" w:type="dxa"/>
          </w:tcPr>
          <w:p w:rsidR="00A34A90" w:rsidRPr="005B231B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34A90" w:rsidRPr="00D910CC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</w:tcPr>
          <w:p w:rsidR="00A34A90" w:rsidRPr="00A3194D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40,0</w:t>
            </w:r>
          </w:p>
        </w:tc>
      </w:tr>
      <w:tr w:rsidR="00A34A90" w:rsidTr="00526A21">
        <w:trPr>
          <w:trHeight w:val="418"/>
        </w:trPr>
        <w:tc>
          <w:tcPr>
            <w:tcW w:w="680" w:type="dxa"/>
          </w:tcPr>
          <w:p w:rsidR="00A34A90" w:rsidRPr="00995766" w:rsidRDefault="00A34A90" w:rsidP="00526A21">
            <w:pPr>
              <w:rPr>
                <w:sz w:val="16"/>
                <w:szCs w:val="16"/>
                <w:lang w:val="uk-UA"/>
              </w:rPr>
            </w:pPr>
            <w:proofErr w:type="spellStart"/>
            <w:r w:rsidRPr="00995766">
              <w:rPr>
                <w:sz w:val="16"/>
                <w:szCs w:val="16"/>
                <w:lang w:val="uk-UA"/>
              </w:rPr>
              <w:t>Борзнянський</w:t>
            </w:r>
            <w:proofErr w:type="spellEnd"/>
          </w:p>
        </w:tc>
        <w:tc>
          <w:tcPr>
            <w:tcW w:w="571" w:type="dxa"/>
          </w:tcPr>
          <w:p w:rsidR="00A34A90" w:rsidRPr="00995766" w:rsidRDefault="00A34A90" w:rsidP="00526A21">
            <w:pPr>
              <w:rPr>
                <w:sz w:val="16"/>
                <w:szCs w:val="16"/>
                <w:lang w:val="uk-UA"/>
              </w:rPr>
            </w:pPr>
            <w:r w:rsidRPr="00995766">
              <w:rPr>
                <w:sz w:val="16"/>
                <w:szCs w:val="16"/>
                <w:lang w:val="uk-UA"/>
              </w:rPr>
              <w:t>63</w:t>
            </w:r>
          </w:p>
        </w:tc>
        <w:tc>
          <w:tcPr>
            <w:tcW w:w="429" w:type="dxa"/>
          </w:tcPr>
          <w:p w:rsidR="00A34A90" w:rsidRPr="00995766" w:rsidRDefault="00A34A90" w:rsidP="00526A21">
            <w:pPr>
              <w:rPr>
                <w:sz w:val="16"/>
                <w:szCs w:val="16"/>
                <w:lang w:val="uk-UA"/>
              </w:rPr>
            </w:pPr>
            <w:r w:rsidRPr="00995766">
              <w:rPr>
                <w:sz w:val="16"/>
                <w:szCs w:val="16"/>
                <w:lang w:val="uk-UA"/>
              </w:rPr>
              <w:t>44</w:t>
            </w:r>
          </w:p>
        </w:tc>
        <w:tc>
          <w:tcPr>
            <w:tcW w:w="428" w:type="dxa"/>
          </w:tcPr>
          <w:p w:rsidR="00A34A90" w:rsidRPr="00995766" w:rsidRDefault="00A34A90" w:rsidP="00526A21">
            <w:pPr>
              <w:rPr>
                <w:sz w:val="16"/>
                <w:szCs w:val="16"/>
                <w:lang w:val="uk-UA"/>
              </w:rPr>
            </w:pPr>
            <w:r w:rsidRPr="00995766">
              <w:rPr>
                <w:sz w:val="16"/>
                <w:szCs w:val="16"/>
                <w:lang w:val="uk-UA"/>
              </w:rPr>
              <w:t>88</w:t>
            </w:r>
          </w:p>
        </w:tc>
        <w:tc>
          <w:tcPr>
            <w:tcW w:w="571" w:type="dxa"/>
          </w:tcPr>
          <w:p w:rsidR="00A34A90" w:rsidRPr="00995766" w:rsidRDefault="00A34A90" w:rsidP="00526A21">
            <w:pPr>
              <w:rPr>
                <w:sz w:val="16"/>
                <w:szCs w:val="16"/>
              </w:rPr>
            </w:pPr>
            <w:r w:rsidRPr="00995766">
              <w:rPr>
                <w:sz w:val="16"/>
                <w:szCs w:val="16"/>
              </w:rPr>
              <w:t>15,0</w:t>
            </w:r>
          </w:p>
        </w:tc>
        <w:tc>
          <w:tcPr>
            <w:tcW w:w="714" w:type="dxa"/>
          </w:tcPr>
          <w:p w:rsidR="00A34A90" w:rsidRPr="00995766" w:rsidRDefault="00A34A90" w:rsidP="00526A21">
            <w:pPr>
              <w:rPr>
                <w:sz w:val="16"/>
                <w:szCs w:val="16"/>
              </w:rPr>
            </w:pPr>
            <w:r w:rsidRPr="00995766">
              <w:rPr>
                <w:sz w:val="16"/>
                <w:szCs w:val="16"/>
              </w:rPr>
              <w:t>1320,0</w:t>
            </w:r>
          </w:p>
        </w:tc>
        <w:tc>
          <w:tcPr>
            <w:tcW w:w="571" w:type="dxa"/>
          </w:tcPr>
          <w:p w:rsidR="00A34A90" w:rsidRPr="00995766" w:rsidRDefault="00A34A90" w:rsidP="00526A21">
            <w:pPr>
              <w:rPr>
                <w:sz w:val="16"/>
                <w:szCs w:val="16"/>
                <w:lang w:val="uk-UA"/>
              </w:rPr>
            </w:pPr>
            <w:r w:rsidRPr="00995766">
              <w:rPr>
                <w:sz w:val="16"/>
                <w:szCs w:val="16"/>
                <w:lang w:val="uk-UA"/>
              </w:rPr>
              <w:t>88</w:t>
            </w:r>
          </w:p>
        </w:tc>
        <w:tc>
          <w:tcPr>
            <w:tcW w:w="571" w:type="dxa"/>
          </w:tcPr>
          <w:p w:rsidR="00A34A90" w:rsidRPr="00995766" w:rsidRDefault="00A34A90" w:rsidP="00526A21">
            <w:pPr>
              <w:rPr>
                <w:sz w:val="16"/>
                <w:szCs w:val="16"/>
              </w:rPr>
            </w:pPr>
            <w:r w:rsidRPr="00995766">
              <w:rPr>
                <w:sz w:val="16"/>
                <w:szCs w:val="16"/>
              </w:rPr>
              <w:t>25,0</w:t>
            </w:r>
          </w:p>
        </w:tc>
        <w:tc>
          <w:tcPr>
            <w:tcW w:w="713" w:type="dxa"/>
          </w:tcPr>
          <w:p w:rsidR="00A34A90" w:rsidRPr="00995766" w:rsidRDefault="00A34A90" w:rsidP="00526A21">
            <w:pPr>
              <w:rPr>
                <w:sz w:val="16"/>
                <w:szCs w:val="16"/>
              </w:rPr>
            </w:pPr>
            <w:r w:rsidRPr="00995766">
              <w:rPr>
                <w:sz w:val="16"/>
                <w:szCs w:val="16"/>
              </w:rPr>
              <w:t>2200,0</w:t>
            </w:r>
          </w:p>
        </w:tc>
        <w:tc>
          <w:tcPr>
            <w:tcW w:w="571" w:type="dxa"/>
          </w:tcPr>
          <w:p w:rsidR="00A34A90" w:rsidRPr="00995766" w:rsidRDefault="00A34A90" w:rsidP="00526A21">
            <w:pPr>
              <w:rPr>
                <w:sz w:val="16"/>
                <w:szCs w:val="16"/>
                <w:lang w:val="uk-UA"/>
              </w:rPr>
            </w:pPr>
            <w:r w:rsidRPr="00995766">
              <w:rPr>
                <w:sz w:val="16"/>
                <w:szCs w:val="16"/>
                <w:lang w:val="uk-UA"/>
              </w:rPr>
              <w:t>440</w:t>
            </w:r>
          </w:p>
        </w:tc>
        <w:tc>
          <w:tcPr>
            <w:tcW w:w="429" w:type="dxa"/>
          </w:tcPr>
          <w:p w:rsidR="00A34A90" w:rsidRPr="00995766" w:rsidRDefault="00A34A90" w:rsidP="00526A21">
            <w:pPr>
              <w:rPr>
                <w:sz w:val="16"/>
                <w:szCs w:val="16"/>
              </w:rPr>
            </w:pPr>
            <w:r w:rsidRPr="00995766">
              <w:rPr>
                <w:sz w:val="16"/>
                <w:szCs w:val="16"/>
              </w:rPr>
              <w:t>2,0</w:t>
            </w:r>
          </w:p>
        </w:tc>
        <w:tc>
          <w:tcPr>
            <w:tcW w:w="713" w:type="dxa"/>
          </w:tcPr>
          <w:p w:rsidR="00A34A90" w:rsidRPr="00995766" w:rsidRDefault="00A34A90" w:rsidP="00526A21">
            <w:pPr>
              <w:rPr>
                <w:sz w:val="16"/>
                <w:szCs w:val="16"/>
              </w:rPr>
            </w:pPr>
            <w:r w:rsidRPr="00995766">
              <w:rPr>
                <w:sz w:val="16"/>
                <w:szCs w:val="16"/>
              </w:rPr>
              <w:t>880,0</w:t>
            </w: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A34A90" w:rsidRPr="00995766" w:rsidRDefault="00A34A90" w:rsidP="00526A21">
            <w:pPr>
              <w:rPr>
                <w:sz w:val="16"/>
                <w:szCs w:val="16"/>
              </w:rPr>
            </w:pPr>
            <w:r w:rsidRPr="00995766"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34A90" w:rsidRPr="00F6047D" w:rsidRDefault="00A34A90" w:rsidP="00526A21">
            <w:pPr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84,4</w:t>
            </w:r>
          </w:p>
        </w:tc>
        <w:tc>
          <w:tcPr>
            <w:tcW w:w="571" w:type="dxa"/>
          </w:tcPr>
          <w:p w:rsidR="00A34A90" w:rsidRPr="00995766" w:rsidRDefault="00A34A90" w:rsidP="00526A21">
            <w:pPr>
              <w:rPr>
                <w:sz w:val="16"/>
                <w:szCs w:val="16"/>
                <w:lang w:val="uk-UA"/>
              </w:rPr>
            </w:pPr>
            <w:r w:rsidRPr="00995766">
              <w:rPr>
                <w:sz w:val="16"/>
                <w:szCs w:val="16"/>
                <w:lang w:val="uk-UA"/>
              </w:rPr>
              <w:t>630</w:t>
            </w:r>
          </w:p>
        </w:tc>
        <w:tc>
          <w:tcPr>
            <w:tcW w:w="571" w:type="dxa"/>
          </w:tcPr>
          <w:p w:rsidR="00A34A90" w:rsidRPr="00995766" w:rsidRDefault="00A34A90" w:rsidP="00526A21">
            <w:pPr>
              <w:rPr>
                <w:sz w:val="16"/>
                <w:szCs w:val="16"/>
              </w:rPr>
            </w:pPr>
            <w:r w:rsidRPr="00995766">
              <w:rPr>
                <w:sz w:val="16"/>
                <w:szCs w:val="16"/>
              </w:rPr>
              <w:t>25,0</w:t>
            </w:r>
          </w:p>
        </w:tc>
        <w:tc>
          <w:tcPr>
            <w:tcW w:w="856" w:type="dxa"/>
          </w:tcPr>
          <w:p w:rsidR="00A34A90" w:rsidRPr="00995766" w:rsidRDefault="00A34A90" w:rsidP="00526A21">
            <w:pPr>
              <w:rPr>
                <w:sz w:val="16"/>
                <w:szCs w:val="16"/>
              </w:rPr>
            </w:pPr>
            <w:r w:rsidRPr="00995766">
              <w:rPr>
                <w:sz w:val="16"/>
                <w:szCs w:val="16"/>
              </w:rPr>
              <w:t>15750,0</w:t>
            </w:r>
          </w:p>
        </w:tc>
        <w:tc>
          <w:tcPr>
            <w:tcW w:w="857" w:type="dxa"/>
          </w:tcPr>
          <w:p w:rsidR="00A34A90" w:rsidRPr="00471FE7" w:rsidRDefault="00A34A90" w:rsidP="00526A21">
            <w:pPr>
              <w:rPr>
                <w:sz w:val="16"/>
                <w:szCs w:val="16"/>
                <w:lang w:val="uk-UA"/>
              </w:rPr>
            </w:pPr>
            <w:r w:rsidRPr="00995766">
              <w:rPr>
                <w:sz w:val="16"/>
                <w:szCs w:val="16"/>
                <w:lang w:val="uk-UA"/>
              </w:rPr>
              <w:t>310,4</w:t>
            </w:r>
          </w:p>
        </w:tc>
        <w:tc>
          <w:tcPr>
            <w:tcW w:w="713" w:type="dxa"/>
          </w:tcPr>
          <w:p w:rsidR="00A34A90" w:rsidRPr="00995766" w:rsidRDefault="00A34A90" w:rsidP="00526A21">
            <w:pPr>
              <w:rPr>
                <w:sz w:val="16"/>
                <w:szCs w:val="16"/>
                <w:lang w:val="uk-UA"/>
              </w:rPr>
            </w:pPr>
            <w:r w:rsidRPr="00995766">
              <w:rPr>
                <w:sz w:val="16"/>
                <w:szCs w:val="16"/>
                <w:lang w:val="uk-UA"/>
              </w:rPr>
              <w:t>93,1</w:t>
            </w:r>
          </w:p>
        </w:tc>
        <w:tc>
          <w:tcPr>
            <w:tcW w:w="571" w:type="dxa"/>
          </w:tcPr>
          <w:p w:rsidR="00A34A90" w:rsidRPr="00995766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766" w:type="dxa"/>
          </w:tcPr>
          <w:p w:rsidR="00A34A90" w:rsidRPr="00995766" w:rsidRDefault="00A34A90" w:rsidP="00526A21">
            <w:pPr>
              <w:rPr>
                <w:sz w:val="16"/>
                <w:szCs w:val="16"/>
                <w:lang w:val="uk-UA"/>
              </w:rPr>
            </w:pPr>
            <w:r w:rsidRPr="00995766">
              <w:rPr>
                <w:sz w:val="16"/>
                <w:szCs w:val="16"/>
                <w:lang w:val="uk-UA"/>
              </w:rPr>
              <w:t>195,5</w:t>
            </w:r>
          </w:p>
        </w:tc>
        <w:tc>
          <w:tcPr>
            <w:tcW w:w="425" w:type="dxa"/>
          </w:tcPr>
          <w:p w:rsidR="00A34A90" w:rsidRPr="00995766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34A90" w:rsidRPr="00995766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34A90" w:rsidRPr="00995766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</w:tcPr>
          <w:p w:rsidR="00A34A90" w:rsidRPr="00995766" w:rsidRDefault="00A34A90" w:rsidP="00526A21">
            <w:pPr>
              <w:rPr>
                <w:sz w:val="16"/>
                <w:szCs w:val="16"/>
              </w:rPr>
            </w:pPr>
            <w:r w:rsidRPr="00995766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</w:tcPr>
          <w:p w:rsidR="00A34A90" w:rsidRPr="00995766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40,0</w:t>
            </w:r>
          </w:p>
        </w:tc>
      </w:tr>
      <w:tr w:rsidR="00A34A90" w:rsidTr="00526A21">
        <w:trPr>
          <w:trHeight w:val="559"/>
        </w:trPr>
        <w:tc>
          <w:tcPr>
            <w:tcW w:w="680" w:type="dxa"/>
          </w:tcPr>
          <w:p w:rsidR="00A34A90" w:rsidRPr="00117077" w:rsidRDefault="00A34A90" w:rsidP="00526A21">
            <w:pPr>
              <w:rPr>
                <w:sz w:val="16"/>
                <w:szCs w:val="16"/>
                <w:lang w:val="uk-UA"/>
              </w:rPr>
            </w:pPr>
            <w:proofErr w:type="spellStart"/>
            <w:r w:rsidRPr="00117077">
              <w:rPr>
                <w:sz w:val="16"/>
                <w:szCs w:val="16"/>
                <w:lang w:val="uk-UA"/>
              </w:rPr>
              <w:lastRenderedPageBreak/>
              <w:t>Варвинський</w:t>
            </w:r>
            <w:proofErr w:type="spellEnd"/>
          </w:p>
        </w:tc>
        <w:tc>
          <w:tcPr>
            <w:tcW w:w="571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30</w:t>
            </w: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428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571" w:type="dxa"/>
          </w:tcPr>
          <w:p w:rsidR="00A34A90" w:rsidRPr="003F4B2E" w:rsidRDefault="00A34A90" w:rsidP="00526A21">
            <w:pPr>
              <w:rPr>
                <w:sz w:val="16"/>
                <w:szCs w:val="16"/>
                <w:lang w:val="uk-UA"/>
              </w:rPr>
            </w:pPr>
            <w:r w:rsidRPr="003F4B2E">
              <w:rPr>
                <w:sz w:val="16"/>
                <w:szCs w:val="16"/>
                <w:lang w:val="uk-UA"/>
              </w:rPr>
              <w:t>15,0</w:t>
            </w:r>
          </w:p>
        </w:tc>
        <w:tc>
          <w:tcPr>
            <w:tcW w:w="714" w:type="dxa"/>
          </w:tcPr>
          <w:p w:rsidR="00A34A90" w:rsidRPr="003F4B2E" w:rsidRDefault="00A34A90" w:rsidP="00526A21">
            <w:pPr>
              <w:rPr>
                <w:sz w:val="16"/>
                <w:szCs w:val="16"/>
                <w:lang w:val="uk-UA"/>
              </w:rPr>
            </w:pPr>
            <w:r w:rsidRPr="003F4B2E">
              <w:rPr>
                <w:sz w:val="16"/>
                <w:szCs w:val="16"/>
                <w:lang w:val="uk-UA"/>
              </w:rPr>
              <w:t>450,0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571" w:type="dxa"/>
          </w:tcPr>
          <w:p w:rsidR="00A34A90" w:rsidRPr="003F4B2E" w:rsidRDefault="00A34A90" w:rsidP="00526A21">
            <w:pPr>
              <w:rPr>
                <w:sz w:val="16"/>
                <w:szCs w:val="16"/>
                <w:lang w:val="uk-UA"/>
              </w:rPr>
            </w:pPr>
            <w:r w:rsidRPr="003F4B2E">
              <w:rPr>
                <w:sz w:val="16"/>
                <w:szCs w:val="16"/>
                <w:lang w:val="uk-UA"/>
              </w:rPr>
              <w:t>25,0</w:t>
            </w:r>
          </w:p>
        </w:tc>
        <w:tc>
          <w:tcPr>
            <w:tcW w:w="713" w:type="dxa"/>
          </w:tcPr>
          <w:p w:rsidR="00A34A90" w:rsidRPr="003F4B2E" w:rsidRDefault="00A34A90" w:rsidP="00526A21">
            <w:pPr>
              <w:rPr>
                <w:sz w:val="16"/>
                <w:szCs w:val="16"/>
                <w:lang w:val="uk-UA"/>
              </w:rPr>
            </w:pPr>
            <w:r w:rsidRPr="003F4B2E">
              <w:rPr>
                <w:sz w:val="16"/>
                <w:szCs w:val="16"/>
                <w:lang w:val="uk-UA"/>
              </w:rPr>
              <w:t>750,0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429" w:type="dxa"/>
          </w:tcPr>
          <w:p w:rsidR="00A34A90" w:rsidRPr="003F4B2E" w:rsidRDefault="00A34A90" w:rsidP="00526A21">
            <w:pPr>
              <w:rPr>
                <w:sz w:val="16"/>
                <w:szCs w:val="16"/>
                <w:lang w:val="uk-UA"/>
              </w:rPr>
            </w:pPr>
            <w:r w:rsidRPr="003F4B2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13" w:type="dxa"/>
          </w:tcPr>
          <w:p w:rsidR="00A34A90" w:rsidRPr="003F4B2E" w:rsidRDefault="00A34A90" w:rsidP="00526A21">
            <w:pPr>
              <w:rPr>
                <w:sz w:val="16"/>
                <w:szCs w:val="16"/>
                <w:lang w:val="uk-UA"/>
              </w:rPr>
            </w:pPr>
            <w:r w:rsidRPr="003F4B2E">
              <w:rPr>
                <w:sz w:val="16"/>
                <w:szCs w:val="16"/>
                <w:lang w:val="uk-UA"/>
              </w:rPr>
              <w:t>300,0</w:t>
            </w: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A34A90" w:rsidRPr="003F4B2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34A90" w:rsidRPr="003F4B2E" w:rsidRDefault="00A34A90" w:rsidP="00526A21">
            <w:pPr>
              <w:rPr>
                <w:sz w:val="16"/>
                <w:szCs w:val="16"/>
                <w:lang w:val="uk-UA"/>
              </w:rPr>
            </w:pPr>
            <w:r w:rsidRPr="003F4B2E">
              <w:rPr>
                <w:sz w:val="16"/>
                <w:szCs w:val="16"/>
                <w:lang w:val="uk-UA"/>
              </w:rPr>
              <w:t>28,8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300</w:t>
            </w:r>
          </w:p>
        </w:tc>
        <w:tc>
          <w:tcPr>
            <w:tcW w:w="571" w:type="dxa"/>
          </w:tcPr>
          <w:p w:rsidR="00A34A90" w:rsidRPr="003F4B2E" w:rsidRDefault="00A34A90" w:rsidP="00526A21">
            <w:pPr>
              <w:rPr>
                <w:sz w:val="16"/>
                <w:szCs w:val="16"/>
                <w:lang w:val="uk-UA"/>
              </w:rPr>
            </w:pPr>
            <w:r w:rsidRPr="003F4B2E">
              <w:rPr>
                <w:sz w:val="16"/>
                <w:szCs w:val="16"/>
                <w:lang w:val="uk-UA"/>
              </w:rPr>
              <w:t>25,0</w:t>
            </w:r>
          </w:p>
        </w:tc>
        <w:tc>
          <w:tcPr>
            <w:tcW w:w="856" w:type="dxa"/>
          </w:tcPr>
          <w:p w:rsidR="00A34A90" w:rsidRPr="003F4B2E" w:rsidRDefault="00A34A90" w:rsidP="00526A21">
            <w:pPr>
              <w:rPr>
                <w:sz w:val="16"/>
                <w:szCs w:val="16"/>
                <w:lang w:val="uk-UA"/>
              </w:rPr>
            </w:pPr>
            <w:r w:rsidRPr="003F4B2E">
              <w:rPr>
                <w:sz w:val="16"/>
                <w:szCs w:val="16"/>
                <w:lang w:val="uk-UA"/>
              </w:rPr>
              <w:t>7500,0</w:t>
            </w:r>
          </w:p>
        </w:tc>
        <w:tc>
          <w:tcPr>
            <w:tcW w:w="857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226,0</w:t>
            </w:r>
          </w:p>
        </w:tc>
        <w:tc>
          <w:tcPr>
            <w:tcW w:w="713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67,8</w:t>
            </w:r>
          </w:p>
        </w:tc>
        <w:tc>
          <w:tcPr>
            <w:tcW w:w="571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766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142,3</w:t>
            </w:r>
          </w:p>
        </w:tc>
        <w:tc>
          <w:tcPr>
            <w:tcW w:w="425" w:type="dxa"/>
          </w:tcPr>
          <w:p w:rsidR="00A34A90" w:rsidRPr="005F3FBA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34A90" w:rsidRPr="00D910CC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</w:tcPr>
          <w:p w:rsidR="00A34A90" w:rsidRPr="003F4B2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</w:tcPr>
          <w:p w:rsidR="00A34A90" w:rsidRPr="00A3194D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40,0</w:t>
            </w:r>
          </w:p>
        </w:tc>
      </w:tr>
      <w:tr w:rsidR="00A34A90" w:rsidTr="00526A21">
        <w:trPr>
          <w:trHeight w:val="432"/>
        </w:trPr>
        <w:tc>
          <w:tcPr>
            <w:tcW w:w="680" w:type="dxa"/>
          </w:tcPr>
          <w:p w:rsidR="00A34A90" w:rsidRPr="00117077" w:rsidRDefault="00A34A90" w:rsidP="00526A21">
            <w:pPr>
              <w:rPr>
                <w:sz w:val="16"/>
                <w:szCs w:val="16"/>
                <w:lang w:val="uk-UA"/>
              </w:rPr>
            </w:pPr>
            <w:proofErr w:type="spellStart"/>
            <w:r w:rsidRPr="00117077">
              <w:rPr>
                <w:sz w:val="16"/>
                <w:szCs w:val="16"/>
                <w:lang w:val="uk-UA"/>
              </w:rPr>
              <w:t>Городнянський</w:t>
            </w:r>
            <w:proofErr w:type="spellEnd"/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76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428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14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270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</w:t>
            </w: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34A90" w:rsidRPr="00F6047D" w:rsidRDefault="00A34A90" w:rsidP="00526A21">
            <w:pPr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51,8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760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56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19000,0</w:t>
            </w:r>
          </w:p>
        </w:tc>
        <w:tc>
          <w:tcPr>
            <w:tcW w:w="857" w:type="dxa"/>
          </w:tcPr>
          <w:p w:rsidR="00A34A90" w:rsidRPr="00995766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714,0</w:t>
            </w:r>
          </w:p>
        </w:tc>
        <w:tc>
          <w:tcPr>
            <w:tcW w:w="713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214,2</w:t>
            </w:r>
          </w:p>
        </w:tc>
        <w:tc>
          <w:tcPr>
            <w:tcW w:w="571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766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449,8</w:t>
            </w:r>
          </w:p>
        </w:tc>
        <w:tc>
          <w:tcPr>
            <w:tcW w:w="425" w:type="dxa"/>
          </w:tcPr>
          <w:p w:rsidR="00A34A90" w:rsidRPr="005F3FBA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34A90" w:rsidRPr="00D910CC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</w:tcPr>
          <w:p w:rsidR="00A34A90" w:rsidRPr="00A3194D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40,0</w:t>
            </w:r>
          </w:p>
        </w:tc>
      </w:tr>
      <w:tr w:rsidR="00A34A90" w:rsidTr="00526A21">
        <w:trPr>
          <w:trHeight w:val="416"/>
        </w:trPr>
        <w:tc>
          <w:tcPr>
            <w:tcW w:w="680" w:type="dxa"/>
          </w:tcPr>
          <w:p w:rsidR="00A34A90" w:rsidRPr="00117077" w:rsidRDefault="00A34A90" w:rsidP="00526A21">
            <w:pPr>
              <w:rPr>
                <w:sz w:val="16"/>
                <w:szCs w:val="16"/>
                <w:lang w:val="uk-UA"/>
              </w:rPr>
            </w:pPr>
            <w:r w:rsidRPr="00117077">
              <w:rPr>
                <w:sz w:val="16"/>
                <w:szCs w:val="16"/>
                <w:lang w:val="uk-UA"/>
              </w:rPr>
              <w:t xml:space="preserve">Ічнянський 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76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41</w:t>
            </w:r>
          </w:p>
        </w:tc>
        <w:tc>
          <w:tcPr>
            <w:tcW w:w="428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82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14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82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410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820,0</w:t>
            </w: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34A90" w:rsidRPr="00F6047D" w:rsidRDefault="00A34A90" w:rsidP="00526A21">
            <w:pPr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78,7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760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56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19000,0</w:t>
            </w:r>
          </w:p>
        </w:tc>
        <w:tc>
          <w:tcPr>
            <w:tcW w:w="857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42,8</w:t>
            </w:r>
          </w:p>
        </w:tc>
        <w:tc>
          <w:tcPr>
            <w:tcW w:w="713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12,8</w:t>
            </w:r>
          </w:p>
        </w:tc>
        <w:tc>
          <w:tcPr>
            <w:tcW w:w="571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766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26,8</w:t>
            </w:r>
          </w:p>
        </w:tc>
        <w:tc>
          <w:tcPr>
            <w:tcW w:w="425" w:type="dxa"/>
          </w:tcPr>
          <w:p w:rsidR="00A34A90" w:rsidRPr="005F3FBA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34A90" w:rsidRPr="00D910CC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</w:tcPr>
          <w:p w:rsidR="00A34A90" w:rsidRPr="00A3194D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40,0</w:t>
            </w:r>
          </w:p>
        </w:tc>
      </w:tr>
      <w:tr w:rsidR="00A34A90" w:rsidTr="00526A21">
        <w:trPr>
          <w:trHeight w:val="432"/>
        </w:trPr>
        <w:tc>
          <w:tcPr>
            <w:tcW w:w="680" w:type="dxa"/>
          </w:tcPr>
          <w:p w:rsidR="00A34A90" w:rsidRPr="00117077" w:rsidRDefault="00A34A90" w:rsidP="00526A21">
            <w:pPr>
              <w:rPr>
                <w:sz w:val="16"/>
                <w:szCs w:val="16"/>
                <w:lang w:val="uk-UA"/>
              </w:rPr>
            </w:pPr>
            <w:proofErr w:type="spellStart"/>
            <w:r w:rsidRPr="00117077">
              <w:rPr>
                <w:sz w:val="16"/>
                <w:szCs w:val="16"/>
                <w:lang w:val="uk-UA"/>
              </w:rPr>
              <w:t>Козелецький</w:t>
            </w:r>
            <w:proofErr w:type="spellEnd"/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111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428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92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14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92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460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920,0</w:t>
            </w: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34A90" w:rsidRPr="00F6047D" w:rsidRDefault="00A34A90" w:rsidP="00526A21">
            <w:pPr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88,3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1110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56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27750,0</w:t>
            </w:r>
          </w:p>
        </w:tc>
        <w:tc>
          <w:tcPr>
            <w:tcW w:w="857" w:type="dxa"/>
          </w:tcPr>
          <w:p w:rsidR="00A34A90" w:rsidRPr="001B1433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206,9</w:t>
            </w:r>
          </w:p>
        </w:tc>
        <w:tc>
          <w:tcPr>
            <w:tcW w:w="713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62,0</w:t>
            </w:r>
          </w:p>
        </w:tc>
        <w:tc>
          <w:tcPr>
            <w:tcW w:w="571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766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130,0</w:t>
            </w:r>
          </w:p>
        </w:tc>
        <w:tc>
          <w:tcPr>
            <w:tcW w:w="425" w:type="dxa"/>
          </w:tcPr>
          <w:p w:rsidR="00A34A90" w:rsidRPr="00103A22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34A90" w:rsidRPr="00D910CC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</w:tcPr>
          <w:p w:rsidR="00A34A90" w:rsidRPr="00A3194D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40,0</w:t>
            </w:r>
          </w:p>
        </w:tc>
      </w:tr>
      <w:tr w:rsidR="00A34A90" w:rsidTr="00526A21">
        <w:trPr>
          <w:trHeight w:val="592"/>
        </w:trPr>
        <w:tc>
          <w:tcPr>
            <w:tcW w:w="680" w:type="dxa"/>
          </w:tcPr>
          <w:p w:rsidR="00A34A90" w:rsidRPr="00117077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117077" w:rsidRDefault="00A34A90" w:rsidP="00526A21">
            <w:pPr>
              <w:rPr>
                <w:sz w:val="16"/>
                <w:szCs w:val="16"/>
                <w:lang w:val="uk-UA"/>
              </w:rPr>
            </w:pPr>
            <w:proofErr w:type="spellStart"/>
            <w:r w:rsidRPr="00117077">
              <w:rPr>
                <w:sz w:val="16"/>
                <w:szCs w:val="16"/>
                <w:lang w:val="uk-UA"/>
              </w:rPr>
              <w:t>Коропський</w:t>
            </w:r>
            <w:proofErr w:type="spellEnd"/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65</w:t>
            </w: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17</w:t>
            </w: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571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14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510,0</w:t>
            </w:r>
          </w:p>
        </w:tc>
        <w:tc>
          <w:tcPr>
            <w:tcW w:w="571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571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13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850,0</w:t>
            </w:r>
          </w:p>
        </w:tc>
        <w:tc>
          <w:tcPr>
            <w:tcW w:w="571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170</w:t>
            </w:r>
          </w:p>
        </w:tc>
        <w:tc>
          <w:tcPr>
            <w:tcW w:w="429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13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340,0</w:t>
            </w: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152178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32,6</w:t>
            </w:r>
          </w:p>
        </w:tc>
        <w:tc>
          <w:tcPr>
            <w:tcW w:w="571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650</w:t>
            </w:r>
          </w:p>
        </w:tc>
        <w:tc>
          <w:tcPr>
            <w:tcW w:w="571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56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16250,0</w:t>
            </w:r>
          </w:p>
        </w:tc>
        <w:tc>
          <w:tcPr>
            <w:tcW w:w="857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171,3</w:t>
            </w:r>
          </w:p>
        </w:tc>
        <w:tc>
          <w:tcPr>
            <w:tcW w:w="713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51,9</w:t>
            </w:r>
          </w:p>
        </w:tc>
        <w:tc>
          <w:tcPr>
            <w:tcW w:w="571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766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108,9</w:t>
            </w: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40,0</w:t>
            </w: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</w:tr>
      <w:tr w:rsidR="00A34A90" w:rsidTr="00526A21">
        <w:trPr>
          <w:trHeight w:val="425"/>
        </w:trPr>
        <w:tc>
          <w:tcPr>
            <w:tcW w:w="680" w:type="dxa"/>
          </w:tcPr>
          <w:p w:rsidR="00A34A90" w:rsidRPr="00117077" w:rsidRDefault="00A34A90" w:rsidP="00526A21">
            <w:pPr>
              <w:rPr>
                <w:sz w:val="16"/>
                <w:szCs w:val="16"/>
                <w:lang w:val="uk-UA"/>
              </w:rPr>
            </w:pPr>
            <w:proofErr w:type="spellStart"/>
            <w:r w:rsidRPr="00117077">
              <w:rPr>
                <w:sz w:val="16"/>
                <w:szCs w:val="16"/>
                <w:lang w:val="uk-UA"/>
              </w:rPr>
              <w:t>Корюківський</w:t>
            </w:r>
            <w:proofErr w:type="spellEnd"/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79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428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42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14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42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210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420,0</w:t>
            </w: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34A90" w:rsidRPr="00F6047D" w:rsidRDefault="00A34A90" w:rsidP="00526A21">
            <w:pPr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40,3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790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56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19750,0</w:t>
            </w:r>
          </w:p>
        </w:tc>
        <w:tc>
          <w:tcPr>
            <w:tcW w:w="857" w:type="dxa"/>
          </w:tcPr>
          <w:p w:rsidR="00A34A90" w:rsidRPr="001B1433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488,2</w:t>
            </w:r>
          </w:p>
        </w:tc>
        <w:tc>
          <w:tcPr>
            <w:tcW w:w="713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146,4</w:t>
            </w:r>
          </w:p>
        </w:tc>
        <w:tc>
          <w:tcPr>
            <w:tcW w:w="571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766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307,4</w:t>
            </w:r>
          </w:p>
        </w:tc>
        <w:tc>
          <w:tcPr>
            <w:tcW w:w="425" w:type="dxa"/>
          </w:tcPr>
          <w:p w:rsidR="00A34A90" w:rsidRPr="00103A22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34A90" w:rsidRPr="00D910CC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</w:tcPr>
          <w:p w:rsidR="00A34A90" w:rsidRPr="00A3194D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40,0</w:t>
            </w:r>
          </w:p>
        </w:tc>
      </w:tr>
      <w:tr w:rsidR="00A34A90" w:rsidTr="00526A21">
        <w:trPr>
          <w:trHeight w:val="425"/>
        </w:trPr>
        <w:tc>
          <w:tcPr>
            <w:tcW w:w="680" w:type="dxa"/>
          </w:tcPr>
          <w:p w:rsidR="00A34A90" w:rsidRPr="00117077" w:rsidRDefault="00A34A90" w:rsidP="00526A21">
            <w:pPr>
              <w:rPr>
                <w:sz w:val="16"/>
                <w:szCs w:val="16"/>
                <w:lang w:val="uk-UA"/>
              </w:rPr>
            </w:pPr>
            <w:proofErr w:type="spellStart"/>
            <w:r w:rsidRPr="00117077">
              <w:rPr>
                <w:sz w:val="16"/>
                <w:szCs w:val="16"/>
                <w:lang w:val="uk-UA"/>
              </w:rPr>
              <w:t>Куликівський</w:t>
            </w:r>
            <w:proofErr w:type="spellEnd"/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428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44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14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44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220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34A90" w:rsidRPr="00F6047D" w:rsidRDefault="00A34A90" w:rsidP="00526A21">
            <w:pPr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42,2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250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56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6250,0</w:t>
            </w:r>
          </w:p>
        </w:tc>
        <w:tc>
          <w:tcPr>
            <w:tcW w:w="857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182,5</w:t>
            </w:r>
          </w:p>
        </w:tc>
        <w:tc>
          <w:tcPr>
            <w:tcW w:w="713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54,7</w:t>
            </w:r>
          </w:p>
        </w:tc>
        <w:tc>
          <w:tcPr>
            <w:tcW w:w="571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766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114,8</w:t>
            </w:r>
          </w:p>
        </w:tc>
        <w:tc>
          <w:tcPr>
            <w:tcW w:w="425" w:type="dxa"/>
          </w:tcPr>
          <w:p w:rsidR="00A34A90" w:rsidRPr="00103A22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34A90" w:rsidRPr="00D910CC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</w:tcPr>
          <w:p w:rsidR="00A34A90" w:rsidRPr="00A3194D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40,0</w:t>
            </w:r>
          </w:p>
        </w:tc>
      </w:tr>
      <w:tr w:rsidR="00A34A90" w:rsidTr="00526A21">
        <w:trPr>
          <w:trHeight w:val="418"/>
        </w:trPr>
        <w:tc>
          <w:tcPr>
            <w:tcW w:w="680" w:type="dxa"/>
          </w:tcPr>
          <w:p w:rsidR="00A34A90" w:rsidRPr="00117077" w:rsidRDefault="00A34A90" w:rsidP="00526A21">
            <w:pPr>
              <w:rPr>
                <w:sz w:val="16"/>
                <w:szCs w:val="16"/>
                <w:lang w:val="uk-UA"/>
              </w:rPr>
            </w:pPr>
            <w:r w:rsidRPr="00117077">
              <w:rPr>
                <w:sz w:val="16"/>
                <w:szCs w:val="16"/>
                <w:lang w:val="uk-UA"/>
              </w:rPr>
              <w:t>Менський р-н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38</w:t>
            </w:r>
          </w:p>
        </w:tc>
        <w:tc>
          <w:tcPr>
            <w:tcW w:w="428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76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14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76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380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760,0</w:t>
            </w: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34A90" w:rsidRPr="00B82DA9" w:rsidRDefault="00A34A90" w:rsidP="00526A21">
            <w:pPr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72,9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560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56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14000,0</w:t>
            </w:r>
          </w:p>
        </w:tc>
        <w:tc>
          <w:tcPr>
            <w:tcW w:w="857" w:type="dxa"/>
          </w:tcPr>
          <w:p w:rsidR="00A34A90" w:rsidRPr="001B1433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80,68</w:t>
            </w:r>
          </w:p>
        </w:tc>
        <w:tc>
          <w:tcPr>
            <w:tcW w:w="713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24,2</w:t>
            </w:r>
          </w:p>
        </w:tc>
        <w:tc>
          <w:tcPr>
            <w:tcW w:w="571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766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50,8</w:t>
            </w:r>
          </w:p>
        </w:tc>
        <w:tc>
          <w:tcPr>
            <w:tcW w:w="425" w:type="dxa"/>
          </w:tcPr>
          <w:p w:rsidR="00A34A90" w:rsidRPr="00103A22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34A90" w:rsidRPr="004C52E1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</w:tcPr>
          <w:p w:rsidR="00A34A90" w:rsidRPr="00A3194D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40,0</w:t>
            </w:r>
          </w:p>
        </w:tc>
      </w:tr>
      <w:tr w:rsidR="00A34A90" w:rsidTr="00526A21">
        <w:trPr>
          <w:trHeight w:val="418"/>
        </w:trPr>
        <w:tc>
          <w:tcPr>
            <w:tcW w:w="680" w:type="dxa"/>
          </w:tcPr>
          <w:p w:rsidR="00A34A90" w:rsidRPr="00117077" w:rsidRDefault="00A34A90" w:rsidP="00526A21">
            <w:pPr>
              <w:rPr>
                <w:sz w:val="16"/>
                <w:szCs w:val="16"/>
                <w:lang w:val="uk-UA"/>
              </w:rPr>
            </w:pPr>
            <w:r w:rsidRPr="00117077">
              <w:rPr>
                <w:sz w:val="16"/>
                <w:szCs w:val="16"/>
                <w:lang w:val="uk-UA"/>
              </w:rPr>
              <w:t xml:space="preserve">Ніжинський 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72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8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14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34A90" w:rsidRPr="00B82DA9" w:rsidRDefault="00A34A90" w:rsidP="00526A21">
            <w:pPr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38,4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720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56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18000,0</w:t>
            </w:r>
          </w:p>
        </w:tc>
        <w:tc>
          <w:tcPr>
            <w:tcW w:w="857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619,4</w:t>
            </w:r>
          </w:p>
        </w:tc>
        <w:tc>
          <w:tcPr>
            <w:tcW w:w="713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185,8</w:t>
            </w:r>
          </w:p>
        </w:tc>
        <w:tc>
          <w:tcPr>
            <w:tcW w:w="571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766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390,1</w:t>
            </w:r>
          </w:p>
        </w:tc>
        <w:tc>
          <w:tcPr>
            <w:tcW w:w="425" w:type="dxa"/>
          </w:tcPr>
          <w:p w:rsidR="00A34A90" w:rsidRPr="00103A22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34A90" w:rsidRPr="004C52E1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</w:tcPr>
          <w:p w:rsidR="00A34A90" w:rsidRPr="00A3194D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40,0</w:t>
            </w:r>
          </w:p>
        </w:tc>
      </w:tr>
      <w:tr w:rsidR="00A34A90" w:rsidRPr="0074527E" w:rsidTr="00526A21">
        <w:trPr>
          <w:trHeight w:val="788"/>
        </w:trPr>
        <w:tc>
          <w:tcPr>
            <w:tcW w:w="680" w:type="dxa"/>
          </w:tcPr>
          <w:p w:rsidR="00A34A90" w:rsidRPr="00117077" w:rsidRDefault="00A34A90" w:rsidP="00526A21">
            <w:pPr>
              <w:rPr>
                <w:sz w:val="16"/>
                <w:szCs w:val="16"/>
                <w:lang w:val="uk-UA"/>
              </w:rPr>
            </w:pPr>
            <w:r w:rsidRPr="00117077">
              <w:rPr>
                <w:sz w:val="16"/>
                <w:szCs w:val="16"/>
                <w:lang w:val="uk-UA"/>
              </w:rPr>
              <w:t xml:space="preserve">Новгород-Сіверський 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91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28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14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1250,0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250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500,0</w:t>
            </w: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34A90" w:rsidRPr="00B82DA9" w:rsidRDefault="00A34A90" w:rsidP="00526A21">
            <w:pPr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48,0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910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56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22750,0</w:t>
            </w:r>
          </w:p>
        </w:tc>
        <w:tc>
          <w:tcPr>
            <w:tcW w:w="857" w:type="dxa"/>
          </w:tcPr>
          <w:p w:rsidR="00A34A90" w:rsidRPr="001B1433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150,1</w:t>
            </w:r>
          </w:p>
        </w:tc>
        <w:tc>
          <w:tcPr>
            <w:tcW w:w="713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45,0</w:t>
            </w:r>
          </w:p>
        </w:tc>
        <w:tc>
          <w:tcPr>
            <w:tcW w:w="571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766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94,5</w:t>
            </w: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40,0</w:t>
            </w: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</w:tr>
      <w:tr w:rsidR="00A34A90" w:rsidRPr="0074527E" w:rsidTr="00526A21">
        <w:trPr>
          <w:trHeight w:val="432"/>
        </w:trPr>
        <w:tc>
          <w:tcPr>
            <w:tcW w:w="680" w:type="dxa"/>
          </w:tcPr>
          <w:p w:rsidR="00A34A90" w:rsidRPr="00117077" w:rsidRDefault="00A34A90" w:rsidP="00526A21">
            <w:pPr>
              <w:rPr>
                <w:sz w:val="16"/>
                <w:szCs w:val="16"/>
                <w:lang w:val="uk-UA"/>
              </w:rPr>
            </w:pPr>
            <w:proofErr w:type="spellStart"/>
            <w:r w:rsidRPr="00117077">
              <w:rPr>
                <w:sz w:val="16"/>
                <w:szCs w:val="16"/>
                <w:lang w:val="uk-UA"/>
              </w:rPr>
              <w:t>Носівський</w:t>
            </w:r>
            <w:proofErr w:type="spellEnd"/>
            <w:r w:rsidRPr="00117077">
              <w:rPr>
                <w:sz w:val="16"/>
                <w:szCs w:val="16"/>
                <w:lang w:val="uk-UA"/>
              </w:rPr>
              <w:t xml:space="preserve"> р-н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47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8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38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14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38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190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380,0</w:t>
            </w: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34A90" w:rsidRPr="00B82DA9" w:rsidRDefault="00A34A90" w:rsidP="00526A21">
            <w:pPr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36,4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470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56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11750,0</w:t>
            </w:r>
          </w:p>
        </w:tc>
        <w:tc>
          <w:tcPr>
            <w:tcW w:w="857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54,08</w:t>
            </w:r>
          </w:p>
        </w:tc>
        <w:tc>
          <w:tcPr>
            <w:tcW w:w="713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16,2</w:t>
            </w:r>
          </w:p>
        </w:tc>
        <w:tc>
          <w:tcPr>
            <w:tcW w:w="571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766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34,0</w:t>
            </w:r>
          </w:p>
        </w:tc>
        <w:tc>
          <w:tcPr>
            <w:tcW w:w="425" w:type="dxa"/>
          </w:tcPr>
          <w:p w:rsidR="00A34A90" w:rsidRPr="00103A22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34A90" w:rsidRPr="004C52E1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</w:tcPr>
          <w:p w:rsidR="00A34A90" w:rsidRPr="00A3194D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40,0</w:t>
            </w:r>
          </w:p>
        </w:tc>
      </w:tr>
      <w:tr w:rsidR="00A34A90" w:rsidRPr="0074527E" w:rsidTr="00526A21">
        <w:trPr>
          <w:trHeight w:val="416"/>
        </w:trPr>
        <w:tc>
          <w:tcPr>
            <w:tcW w:w="680" w:type="dxa"/>
          </w:tcPr>
          <w:p w:rsidR="00A34A90" w:rsidRPr="00117077" w:rsidRDefault="00A34A90" w:rsidP="00526A21">
            <w:pPr>
              <w:rPr>
                <w:sz w:val="16"/>
                <w:szCs w:val="16"/>
                <w:lang w:val="uk-UA"/>
              </w:rPr>
            </w:pPr>
            <w:r w:rsidRPr="00117077">
              <w:rPr>
                <w:sz w:val="16"/>
                <w:szCs w:val="16"/>
                <w:lang w:val="uk-UA"/>
              </w:rPr>
              <w:t xml:space="preserve">Прилуцький 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99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428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64</w:t>
            </w: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14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64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320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640,0</w:t>
            </w: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34A90" w:rsidRPr="00B82DA9" w:rsidRDefault="00A34A90" w:rsidP="00526A21">
            <w:pPr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61,4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990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56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24750,0</w:t>
            </w:r>
          </w:p>
        </w:tc>
        <w:tc>
          <w:tcPr>
            <w:tcW w:w="857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516,0</w:t>
            </w: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3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154,8</w:t>
            </w:r>
          </w:p>
        </w:tc>
        <w:tc>
          <w:tcPr>
            <w:tcW w:w="571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766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325,0</w:t>
            </w:r>
          </w:p>
        </w:tc>
        <w:tc>
          <w:tcPr>
            <w:tcW w:w="425" w:type="dxa"/>
          </w:tcPr>
          <w:p w:rsidR="00A34A90" w:rsidRPr="00103A22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34A90" w:rsidRPr="004C52E1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</w:tcPr>
          <w:p w:rsidR="00A34A90" w:rsidRPr="00A3194D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40,0</w:t>
            </w:r>
          </w:p>
        </w:tc>
      </w:tr>
      <w:tr w:rsidR="00A34A90" w:rsidRPr="0074527E" w:rsidTr="00526A21">
        <w:trPr>
          <w:trHeight w:val="193"/>
        </w:trPr>
        <w:tc>
          <w:tcPr>
            <w:tcW w:w="680" w:type="dxa"/>
            <w:vMerge w:val="restart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117077" w:rsidRDefault="00A34A90" w:rsidP="00526A21">
            <w:pPr>
              <w:rPr>
                <w:sz w:val="16"/>
                <w:szCs w:val="16"/>
                <w:lang w:val="uk-UA"/>
              </w:rPr>
            </w:pPr>
            <w:proofErr w:type="spellStart"/>
            <w:r w:rsidRPr="00117077">
              <w:rPr>
                <w:sz w:val="16"/>
                <w:szCs w:val="16"/>
                <w:lang w:val="uk-UA"/>
              </w:rPr>
              <w:t>Ріпкинський</w:t>
            </w:r>
            <w:proofErr w:type="spellEnd"/>
          </w:p>
        </w:tc>
        <w:tc>
          <w:tcPr>
            <w:tcW w:w="571" w:type="dxa"/>
            <w:vMerge w:val="restart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118</w:t>
            </w:r>
          </w:p>
        </w:tc>
        <w:tc>
          <w:tcPr>
            <w:tcW w:w="429" w:type="dxa"/>
            <w:vMerge w:val="restart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28" w:type="dxa"/>
            <w:vMerge w:val="restart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58</w:t>
            </w:r>
          </w:p>
        </w:tc>
        <w:tc>
          <w:tcPr>
            <w:tcW w:w="571" w:type="dxa"/>
            <w:vMerge w:val="restart"/>
          </w:tcPr>
          <w:p w:rsidR="00A34A90" w:rsidRDefault="00A34A90" w:rsidP="00526A21">
            <w:pPr>
              <w:rPr>
                <w:sz w:val="16"/>
                <w:szCs w:val="16"/>
              </w:rPr>
            </w:pPr>
          </w:p>
          <w:p w:rsidR="00A34A90" w:rsidRDefault="00A34A90" w:rsidP="00526A21">
            <w:pPr>
              <w:rPr>
                <w:sz w:val="16"/>
                <w:szCs w:val="16"/>
              </w:rPr>
            </w:pPr>
          </w:p>
          <w:p w:rsidR="00A34A90" w:rsidRDefault="00A34A90" w:rsidP="00526A21">
            <w:pPr>
              <w:rPr>
                <w:sz w:val="16"/>
                <w:szCs w:val="16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14" w:type="dxa"/>
            <w:vMerge w:val="restart"/>
          </w:tcPr>
          <w:p w:rsidR="00A34A90" w:rsidRDefault="00A34A90" w:rsidP="00526A21">
            <w:pPr>
              <w:rPr>
                <w:sz w:val="16"/>
                <w:szCs w:val="16"/>
              </w:rPr>
            </w:pPr>
          </w:p>
          <w:p w:rsidR="00A34A90" w:rsidRDefault="00A34A90" w:rsidP="00526A21">
            <w:pPr>
              <w:rPr>
                <w:sz w:val="16"/>
                <w:szCs w:val="16"/>
              </w:rPr>
            </w:pPr>
          </w:p>
          <w:p w:rsidR="00A34A90" w:rsidRDefault="00A34A90" w:rsidP="00526A21">
            <w:pPr>
              <w:rPr>
                <w:sz w:val="16"/>
                <w:szCs w:val="16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870,0</w:t>
            </w:r>
          </w:p>
        </w:tc>
        <w:tc>
          <w:tcPr>
            <w:tcW w:w="571" w:type="dxa"/>
            <w:vMerge w:val="restart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58</w:t>
            </w:r>
          </w:p>
        </w:tc>
        <w:tc>
          <w:tcPr>
            <w:tcW w:w="571" w:type="dxa"/>
            <w:vMerge w:val="restart"/>
          </w:tcPr>
          <w:p w:rsidR="00A34A90" w:rsidRDefault="00A34A90" w:rsidP="00526A21">
            <w:pPr>
              <w:rPr>
                <w:sz w:val="16"/>
                <w:szCs w:val="16"/>
              </w:rPr>
            </w:pPr>
          </w:p>
          <w:p w:rsidR="00A34A90" w:rsidRDefault="00A34A90" w:rsidP="00526A21">
            <w:pPr>
              <w:rPr>
                <w:sz w:val="16"/>
                <w:szCs w:val="16"/>
              </w:rPr>
            </w:pPr>
          </w:p>
          <w:p w:rsidR="00A34A90" w:rsidRDefault="00A34A90" w:rsidP="00526A21">
            <w:pPr>
              <w:rPr>
                <w:sz w:val="16"/>
                <w:szCs w:val="16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13" w:type="dxa"/>
            <w:vMerge w:val="restart"/>
          </w:tcPr>
          <w:p w:rsidR="00A34A90" w:rsidRDefault="00A34A90" w:rsidP="00526A21">
            <w:pPr>
              <w:rPr>
                <w:sz w:val="16"/>
                <w:szCs w:val="16"/>
              </w:rPr>
            </w:pPr>
          </w:p>
          <w:p w:rsidR="00A34A90" w:rsidRDefault="00A34A90" w:rsidP="00526A21">
            <w:pPr>
              <w:rPr>
                <w:sz w:val="16"/>
                <w:szCs w:val="16"/>
              </w:rPr>
            </w:pPr>
          </w:p>
          <w:p w:rsidR="00A34A90" w:rsidRDefault="00A34A90" w:rsidP="00526A21">
            <w:pPr>
              <w:rPr>
                <w:sz w:val="16"/>
                <w:szCs w:val="16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1450,0</w:t>
            </w:r>
          </w:p>
        </w:tc>
        <w:tc>
          <w:tcPr>
            <w:tcW w:w="571" w:type="dxa"/>
            <w:vMerge w:val="restart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290</w:t>
            </w:r>
          </w:p>
        </w:tc>
        <w:tc>
          <w:tcPr>
            <w:tcW w:w="429" w:type="dxa"/>
            <w:vMerge w:val="restart"/>
          </w:tcPr>
          <w:p w:rsidR="00A34A90" w:rsidRDefault="00A34A90" w:rsidP="00526A21">
            <w:pPr>
              <w:rPr>
                <w:sz w:val="16"/>
                <w:szCs w:val="16"/>
              </w:rPr>
            </w:pPr>
          </w:p>
          <w:p w:rsidR="00A34A90" w:rsidRDefault="00A34A90" w:rsidP="00526A21">
            <w:pPr>
              <w:rPr>
                <w:sz w:val="16"/>
                <w:szCs w:val="16"/>
              </w:rPr>
            </w:pPr>
          </w:p>
          <w:p w:rsidR="00A34A90" w:rsidRDefault="00A34A90" w:rsidP="00526A21">
            <w:pPr>
              <w:rPr>
                <w:sz w:val="16"/>
                <w:szCs w:val="16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13" w:type="dxa"/>
            <w:vMerge w:val="restart"/>
          </w:tcPr>
          <w:p w:rsidR="00A34A90" w:rsidRDefault="00A34A90" w:rsidP="00526A21">
            <w:pPr>
              <w:rPr>
                <w:sz w:val="16"/>
                <w:szCs w:val="16"/>
              </w:rPr>
            </w:pPr>
          </w:p>
          <w:p w:rsidR="00A34A90" w:rsidRDefault="00A34A90" w:rsidP="00526A21">
            <w:pPr>
              <w:rPr>
                <w:sz w:val="16"/>
                <w:szCs w:val="16"/>
              </w:rPr>
            </w:pPr>
          </w:p>
          <w:p w:rsidR="00A34A90" w:rsidRDefault="00A34A90" w:rsidP="00526A21">
            <w:pPr>
              <w:rPr>
                <w:sz w:val="16"/>
                <w:szCs w:val="16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580,0</w:t>
            </w:r>
          </w:p>
        </w:tc>
        <w:tc>
          <w:tcPr>
            <w:tcW w:w="429" w:type="dxa"/>
            <w:tcBorders>
              <w:bottom w:val="nil"/>
              <w:right w:val="single" w:sz="4" w:space="0" w:color="auto"/>
            </w:tcBorders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571" w:type="dxa"/>
            <w:tcBorders>
              <w:left w:val="single" w:sz="4" w:space="0" w:color="auto"/>
              <w:bottom w:val="nil"/>
            </w:tcBorders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152178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55,6</w:t>
            </w:r>
          </w:p>
        </w:tc>
        <w:tc>
          <w:tcPr>
            <w:tcW w:w="571" w:type="dxa"/>
            <w:vMerge w:val="restart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1180</w:t>
            </w:r>
          </w:p>
        </w:tc>
        <w:tc>
          <w:tcPr>
            <w:tcW w:w="571" w:type="dxa"/>
            <w:vMerge w:val="restart"/>
          </w:tcPr>
          <w:p w:rsidR="00A34A90" w:rsidRDefault="00A34A90" w:rsidP="00526A21">
            <w:pPr>
              <w:rPr>
                <w:sz w:val="16"/>
                <w:szCs w:val="16"/>
              </w:rPr>
            </w:pPr>
          </w:p>
          <w:p w:rsidR="00A34A90" w:rsidRDefault="00A34A90" w:rsidP="00526A21">
            <w:pPr>
              <w:rPr>
                <w:sz w:val="16"/>
                <w:szCs w:val="16"/>
              </w:rPr>
            </w:pPr>
          </w:p>
          <w:p w:rsidR="00A34A90" w:rsidRDefault="00A34A90" w:rsidP="00526A21">
            <w:pPr>
              <w:rPr>
                <w:sz w:val="16"/>
                <w:szCs w:val="16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56" w:type="dxa"/>
            <w:vMerge w:val="restart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29500,0</w:t>
            </w:r>
          </w:p>
        </w:tc>
        <w:tc>
          <w:tcPr>
            <w:tcW w:w="857" w:type="dxa"/>
            <w:vMerge w:val="restart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470,5</w:t>
            </w:r>
          </w:p>
        </w:tc>
        <w:tc>
          <w:tcPr>
            <w:tcW w:w="713" w:type="dxa"/>
            <w:vMerge w:val="restart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14,1</w:t>
            </w:r>
          </w:p>
        </w:tc>
        <w:tc>
          <w:tcPr>
            <w:tcW w:w="571" w:type="dxa"/>
            <w:vMerge w:val="restart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766" w:type="dxa"/>
            <w:vMerge w:val="restart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29,6</w:t>
            </w:r>
          </w:p>
        </w:tc>
        <w:tc>
          <w:tcPr>
            <w:tcW w:w="425" w:type="dxa"/>
            <w:vMerge w:val="restart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  <w:vMerge w:val="restart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vMerge w:val="restart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40,0</w:t>
            </w:r>
          </w:p>
        </w:tc>
      </w:tr>
      <w:tr w:rsidR="00A34A90" w:rsidRPr="0074527E" w:rsidTr="00526A21">
        <w:trPr>
          <w:trHeight w:val="447"/>
        </w:trPr>
        <w:tc>
          <w:tcPr>
            <w:tcW w:w="680" w:type="dxa"/>
            <w:vMerge/>
          </w:tcPr>
          <w:p w:rsidR="00A34A90" w:rsidRPr="00117077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1" w:type="dxa"/>
            <w:vMerge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9" w:type="dxa"/>
            <w:vMerge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vMerge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1" w:type="dxa"/>
            <w:vMerge/>
          </w:tcPr>
          <w:p w:rsidR="00A34A90" w:rsidRDefault="00A34A90" w:rsidP="00526A21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34A90" w:rsidRDefault="00A34A90" w:rsidP="00526A21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1" w:type="dxa"/>
            <w:vMerge/>
          </w:tcPr>
          <w:p w:rsidR="00A34A90" w:rsidRDefault="00A34A90" w:rsidP="00526A21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A34A90" w:rsidRDefault="00A34A90" w:rsidP="00526A21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9" w:type="dxa"/>
            <w:vMerge/>
          </w:tcPr>
          <w:p w:rsidR="00A34A90" w:rsidRDefault="00A34A90" w:rsidP="00526A21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</w:tcPr>
          <w:p w:rsidR="00A34A90" w:rsidRDefault="00A34A90" w:rsidP="00526A21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  <w:p w:rsidR="00A34A90" w:rsidRPr="00D32A16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1" w:type="dxa"/>
            <w:vMerge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1" w:type="dxa"/>
            <w:vMerge/>
          </w:tcPr>
          <w:p w:rsidR="00A34A90" w:rsidRDefault="00A34A90" w:rsidP="00526A21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vMerge/>
          </w:tcPr>
          <w:p w:rsidR="00A34A90" w:rsidRPr="001B1433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3" w:type="dxa"/>
            <w:vMerge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1" w:type="dxa"/>
            <w:vMerge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66" w:type="dxa"/>
            <w:vMerge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</w:tr>
      <w:tr w:rsidR="00A34A90" w:rsidRPr="0074527E" w:rsidTr="00526A21">
        <w:trPr>
          <w:trHeight w:val="432"/>
        </w:trPr>
        <w:tc>
          <w:tcPr>
            <w:tcW w:w="680" w:type="dxa"/>
          </w:tcPr>
          <w:p w:rsidR="00A34A90" w:rsidRPr="00117077" w:rsidRDefault="00A34A90" w:rsidP="00526A21">
            <w:pPr>
              <w:rPr>
                <w:sz w:val="16"/>
                <w:szCs w:val="16"/>
                <w:lang w:val="uk-UA"/>
              </w:rPr>
            </w:pPr>
            <w:proofErr w:type="spellStart"/>
            <w:r w:rsidRPr="00117077">
              <w:rPr>
                <w:sz w:val="16"/>
                <w:szCs w:val="16"/>
                <w:lang w:val="uk-UA"/>
              </w:rPr>
              <w:t>Семенівський</w:t>
            </w:r>
            <w:proofErr w:type="spellEnd"/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77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428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14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270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</w:t>
            </w:r>
          </w:p>
        </w:tc>
        <w:tc>
          <w:tcPr>
            <w:tcW w:w="429" w:type="dxa"/>
            <w:tcBorders>
              <w:top w:val="nil"/>
              <w:right w:val="single" w:sz="4" w:space="0" w:color="auto"/>
            </w:tcBorders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</w:tcBorders>
          </w:tcPr>
          <w:p w:rsidR="00A34A90" w:rsidRPr="00B82DA9" w:rsidRDefault="00A34A90" w:rsidP="00526A21">
            <w:pPr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51,8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770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56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19250,0</w:t>
            </w:r>
          </w:p>
        </w:tc>
        <w:tc>
          <w:tcPr>
            <w:tcW w:w="857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316,5</w:t>
            </w:r>
          </w:p>
        </w:tc>
        <w:tc>
          <w:tcPr>
            <w:tcW w:w="713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94,9</w:t>
            </w:r>
          </w:p>
        </w:tc>
        <w:tc>
          <w:tcPr>
            <w:tcW w:w="571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766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199,2</w:t>
            </w:r>
          </w:p>
        </w:tc>
        <w:tc>
          <w:tcPr>
            <w:tcW w:w="425" w:type="dxa"/>
          </w:tcPr>
          <w:p w:rsidR="00A34A90" w:rsidRPr="00D910CC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34A90" w:rsidRPr="004C52E1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</w:tcPr>
          <w:p w:rsidR="00A34A90" w:rsidRPr="00C03C3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40,0</w:t>
            </w:r>
          </w:p>
        </w:tc>
      </w:tr>
      <w:tr w:rsidR="00A34A90" w:rsidRPr="0074527E" w:rsidTr="00526A21">
        <w:trPr>
          <w:trHeight w:val="425"/>
        </w:trPr>
        <w:tc>
          <w:tcPr>
            <w:tcW w:w="680" w:type="dxa"/>
          </w:tcPr>
          <w:p w:rsidR="00A34A90" w:rsidRPr="00117077" w:rsidRDefault="00A34A90" w:rsidP="00526A21">
            <w:pPr>
              <w:rPr>
                <w:sz w:val="16"/>
                <w:szCs w:val="16"/>
                <w:lang w:val="uk-UA"/>
              </w:rPr>
            </w:pPr>
            <w:proofErr w:type="spellStart"/>
            <w:r w:rsidRPr="00117077">
              <w:rPr>
                <w:sz w:val="16"/>
                <w:szCs w:val="16"/>
                <w:lang w:val="uk-UA"/>
              </w:rPr>
              <w:t>Сновський</w:t>
            </w:r>
            <w:proofErr w:type="spellEnd"/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57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28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14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250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34A90" w:rsidRPr="00B82DA9" w:rsidRDefault="00A34A90" w:rsidP="00526A21">
            <w:pPr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48,0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570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56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14250,0</w:t>
            </w:r>
          </w:p>
        </w:tc>
        <w:tc>
          <w:tcPr>
            <w:tcW w:w="857" w:type="dxa"/>
          </w:tcPr>
          <w:p w:rsidR="00A34A90" w:rsidRPr="001B1433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182,5</w:t>
            </w:r>
          </w:p>
        </w:tc>
        <w:tc>
          <w:tcPr>
            <w:tcW w:w="713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104,0</w:t>
            </w:r>
          </w:p>
        </w:tc>
        <w:tc>
          <w:tcPr>
            <w:tcW w:w="571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766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218,4</w:t>
            </w:r>
          </w:p>
        </w:tc>
        <w:tc>
          <w:tcPr>
            <w:tcW w:w="425" w:type="dxa"/>
          </w:tcPr>
          <w:p w:rsidR="00A34A90" w:rsidRPr="00D910CC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34A90" w:rsidRPr="004C52E1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</w:tcPr>
          <w:p w:rsidR="00A34A90" w:rsidRPr="00C03C3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40,0</w:t>
            </w:r>
          </w:p>
        </w:tc>
      </w:tr>
      <w:tr w:rsidR="00A34A90" w:rsidTr="00526A21">
        <w:trPr>
          <w:trHeight w:val="418"/>
        </w:trPr>
        <w:tc>
          <w:tcPr>
            <w:tcW w:w="680" w:type="dxa"/>
          </w:tcPr>
          <w:p w:rsidR="00A34A90" w:rsidRPr="00117077" w:rsidRDefault="00A34A90" w:rsidP="00526A21">
            <w:pPr>
              <w:rPr>
                <w:sz w:val="16"/>
                <w:szCs w:val="16"/>
                <w:lang w:val="uk-UA"/>
              </w:rPr>
            </w:pPr>
            <w:proofErr w:type="spellStart"/>
            <w:r w:rsidRPr="00117077">
              <w:rPr>
                <w:sz w:val="16"/>
                <w:szCs w:val="16"/>
                <w:lang w:val="uk-UA"/>
              </w:rPr>
              <w:lastRenderedPageBreak/>
              <w:t>Сосницький</w:t>
            </w:r>
            <w:proofErr w:type="spellEnd"/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43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28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52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14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52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260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34A90" w:rsidRPr="00B82DA9" w:rsidRDefault="00A34A90" w:rsidP="00526A21">
            <w:pPr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49,9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430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56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10750,0</w:t>
            </w:r>
          </w:p>
        </w:tc>
        <w:tc>
          <w:tcPr>
            <w:tcW w:w="857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121</w:t>
            </w:r>
          </w:p>
        </w:tc>
        <w:tc>
          <w:tcPr>
            <w:tcW w:w="713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36,3</w:t>
            </w:r>
          </w:p>
        </w:tc>
        <w:tc>
          <w:tcPr>
            <w:tcW w:w="571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766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76,2</w:t>
            </w:r>
          </w:p>
        </w:tc>
        <w:tc>
          <w:tcPr>
            <w:tcW w:w="425" w:type="dxa"/>
          </w:tcPr>
          <w:p w:rsidR="00A34A90" w:rsidRPr="00D910CC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34A90" w:rsidRPr="004C52E1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</w:tcPr>
          <w:p w:rsidR="00A34A90" w:rsidRPr="00C03C3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40,0</w:t>
            </w:r>
          </w:p>
        </w:tc>
      </w:tr>
      <w:tr w:rsidR="00A34A90" w:rsidTr="00526A21">
        <w:trPr>
          <w:trHeight w:val="416"/>
        </w:trPr>
        <w:tc>
          <w:tcPr>
            <w:tcW w:w="680" w:type="dxa"/>
          </w:tcPr>
          <w:p w:rsidR="00A34A90" w:rsidRPr="00117077" w:rsidRDefault="00A34A90" w:rsidP="00526A21">
            <w:pPr>
              <w:rPr>
                <w:sz w:val="16"/>
                <w:szCs w:val="16"/>
                <w:lang w:val="uk-UA"/>
              </w:rPr>
            </w:pPr>
            <w:proofErr w:type="spellStart"/>
            <w:r w:rsidRPr="00117077">
              <w:rPr>
                <w:sz w:val="16"/>
                <w:szCs w:val="16"/>
                <w:lang w:val="uk-UA"/>
              </w:rPr>
              <w:t>Срібнянський</w:t>
            </w:r>
            <w:proofErr w:type="spellEnd"/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428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44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14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44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220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34A90" w:rsidRPr="00B82DA9" w:rsidRDefault="00A34A90" w:rsidP="00526A21">
            <w:pPr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42,2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290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56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7250,0</w:t>
            </w:r>
          </w:p>
        </w:tc>
        <w:tc>
          <w:tcPr>
            <w:tcW w:w="857" w:type="dxa"/>
          </w:tcPr>
          <w:p w:rsidR="00A34A90" w:rsidRPr="001B1433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243,4</w:t>
            </w:r>
          </w:p>
        </w:tc>
        <w:tc>
          <w:tcPr>
            <w:tcW w:w="713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73,0</w:t>
            </w:r>
          </w:p>
        </w:tc>
        <w:tc>
          <w:tcPr>
            <w:tcW w:w="571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766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153,3</w:t>
            </w:r>
          </w:p>
        </w:tc>
        <w:tc>
          <w:tcPr>
            <w:tcW w:w="425" w:type="dxa"/>
          </w:tcPr>
          <w:p w:rsidR="00A34A90" w:rsidRPr="00D910CC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34A90" w:rsidRPr="004C52E1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</w:tcPr>
          <w:p w:rsidR="00A34A90" w:rsidRPr="00C03C3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40,0</w:t>
            </w:r>
          </w:p>
        </w:tc>
      </w:tr>
      <w:tr w:rsidR="00A34A90" w:rsidTr="00526A21">
        <w:trPr>
          <w:trHeight w:val="416"/>
        </w:trPr>
        <w:tc>
          <w:tcPr>
            <w:tcW w:w="680" w:type="dxa"/>
          </w:tcPr>
          <w:p w:rsidR="00A34A90" w:rsidRPr="00117077" w:rsidRDefault="00A34A90" w:rsidP="00526A21">
            <w:pPr>
              <w:rPr>
                <w:sz w:val="16"/>
                <w:szCs w:val="16"/>
                <w:lang w:val="uk-UA"/>
              </w:rPr>
            </w:pPr>
            <w:proofErr w:type="spellStart"/>
            <w:r w:rsidRPr="00117077">
              <w:rPr>
                <w:sz w:val="16"/>
                <w:szCs w:val="16"/>
                <w:lang w:val="uk-UA"/>
              </w:rPr>
              <w:t>Талалаївський</w:t>
            </w:r>
            <w:proofErr w:type="spellEnd"/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45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428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14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34A90" w:rsidRPr="00B82DA9" w:rsidRDefault="00A34A90" w:rsidP="00526A21">
            <w:pPr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28,8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450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56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11250,0</w:t>
            </w:r>
          </w:p>
        </w:tc>
        <w:tc>
          <w:tcPr>
            <w:tcW w:w="857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303,9</w:t>
            </w:r>
          </w:p>
        </w:tc>
        <w:tc>
          <w:tcPr>
            <w:tcW w:w="713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91,1</w:t>
            </w:r>
          </w:p>
        </w:tc>
        <w:tc>
          <w:tcPr>
            <w:tcW w:w="571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766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191,3</w:t>
            </w:r>
          </w:p>
        </w:tc>
        <w:tc>
          <w:tcPr>
            <w:tcW w:w="425" w:type="dxa"/>
          </w:tcPr>
          <w:p w:rsidR="00A34A90" w:rsidRPr="00D910CC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34A90" w:rsidRPr="004C52E1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</w:tcPr>
          <w:p w:rsidR="00A34A90" w:rsidRPr="00C03C3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40,0</w:t>
            </w:r>
          </w:p>
        </w:tc>
      </w:tr>
      <w:tr w:rsidR="00A34A90" w:rsidTr="00526A21">
        <w:trPr>
          <w:trHeight w:val="425"/>
        </w:trPr>
        <w:tc>
          <w:tcPr>
            <w:tcW w:w="680" w:type="dxa"/>
          </w:tcPr>
          <w:p w:rsidR="00A34A90" w:rsidRPr="00117077" w:rsidRDefault="00A34A90" w:rsidP="00526A21">
            <w:pPr>
              <w:rPr>
                <w:sz w:val="16"/>
                <w:szCs w:val="16"/>
                <w:lang w:val="uk-UA"/>
              </w:rPr>
            </w:pPr>
            <w:r w:rsidRPr="00117077">
              <w:rPr>
                <w:sz w:val="16"/>
                <w:szCs w:val="16"/>
                <w:lang w:val="uk-UA"/>
              </w:rPr>
              <w:t xml:space="preserve">Чернігівський 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124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28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14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300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34A90" w:rsidRPr="00B82DA9" w:rsidRDefault="00A34A90" w:rsidP="00526A21">
            <w:pPr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57,6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1240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56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31000,0</w:t>
            </w:r>
          </w:p>
        </w:tc>
        <w:tc>
          <w:tcPr>
            <w:tcW w:w="857" w:type="dxa"/>
          </w:tcPr>
          <w:p w:rsidR="00A34A90" w:rsidRPr="001B1433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137,4</w:t>
            </w:r>
          </w:p>
        </w:tc>
        <w:tc>
          <w:tcPr>
            <w:tcW w:w="713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41,2</w:t>
            </w:r>
          </w:p>
        </w:tc>
        <w:tc>
          <w:tcPr>
            <w:tcW w:w="571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766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86,5</w:t>
            </w:r>
          </w:p>
        </w:tc>
        <w:tc>
          <w:tcPr>
            <w:tcW w:w="425" w:type="dxa"/>
          </w:tcPr>
          <w:p w:rsidR="00A34A90" w:rsidRPr="00D910CC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34A90" w:rsidRPr="004C52E1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</w:tcPr>
          <w:p w:rsidR="00A34A90" w:rsidRPr="00C03C3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40,0</w:t>
            </w:r>
          </w:p>
        </w:tc>
      </w:tr>
      <w:tr w:rsidR="00A34A90" w:rsidTr="00526A21">
        <w:trPr>
          <w:trHeight w:val="269"/>
        </w:trPr>
        <w:tc>
          <w:tcPr>
            <w:tcW w:w="680" w:type="dxa"/>
          </w:tcPr>
          <w:p w:rsidR="00A34A90" w:rsidRPr="00117077" w:rsidRDefault="00A34A90" w:rsidP="00526A21">
            <w:pPr>
              <w:rPr>
                <w:sz w:val="16"/>
                <w:szCs w:val="16"/>
                <w:lang w:val="uk-UA"/>
              </w:rPr>
            </w:pPr>
            <w:r w:rsidRPr="00117077">
              <w:rPr>
                <w:sz w:val="16"/>
                <w:szCs w:val="16"/>
                <w:lang w:val="uk-UA"/>
              </w:rPr>
              <w:t>м. Чернігів</w:t>
            </w:r>
          </w:p>
        </w:tc>
        <w:tc>
          <w:tcPr>
            <w:tcW w:w="571" w:type="dxa"/>
          </w:tcPr>
          <w:p w:rsidR="00A34A90" w:rsidRPr="00471FE7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34A90" w:rsidRPr="00B77AF8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A34A90" w:rsidRPr="00B77AF8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A34A90" w:rsidRPr="00B77AF8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1" w:type="dxa"/>
          </w:tcPr>
          <w:p w:rsidR="00A34A90" w:rsidRPr="00AE58D2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</w:tcPr>
          <w:p w:rsidR="00A34A90" w:rsidRPr="00AE58D2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7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3" w:type="dxa"/>
          </w:tcPr>
          <w:p w:rsidR="00A34A90" w:rsidRPr="009A7151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1" w:type="dxa"/>
          </w:tcPr>
          <w:p w:rsidR="00A34A90" w:rsidRPr="008E52D6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66" w:type="dxa"/>
          </w:tcPr>
          <w:p w:rsidR="00A34A90" w:rsidRPr="008E52D6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34A90" w:rsidRPr="00D910CC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09" w:type="dxa"/>
          </w:tcPr>
          <w:p w:rsidR="00A34A90" w:rsidRPr="004C52E1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600,0</w:t>
            </w: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4A90" w:rsidRPr="000661BB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</w:tr>
      <w:tr w:rsidR="00A34A90" w:rsidTr="00526A21">
        <w:trPr>
          <w:trHeight w:val="986"/>
        </w:trPr>
        <w:tc>
          <w:tcPr>
            <w:tcW w:w="680" w:type="dxa"/>
          </w:tcPr>
          <w:p w:rsidR="00A34A90" w:rsidRPr="00117077" w:rsidRDefault="00A34A90" w:rsidP="00526A21">
            <w:pPr>
              <w:rPr>
                <w:sz w:val="16"/>
                <w:szCs w:val="16"/>
                <w:lang w:val="uk-UA"/>
              </w:rPr>
            </w:pPr>
            <w:r w:rsidRPr="00117077">
              <w:rPr>
                <w:sz w:val="16"/>
                <w:szCs w:val="16"/>
                <w:lang w:val="uk-UA"/>
              </w:rPr>
              <w:t>м. Новгород-Сіверський</w:t>
            </w:r>
          </w:p>
        </w:tc>
        <w:tc>
          <w:tcPr>
            <w:tcW w:w="571" w:type="dxa"/>
          </w:tcPr>
          <w:p w:rsidR="00A34A90" w:rsidRPr="00471FE7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28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14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34A90" w:rsidRPr="00B82DA9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5,7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71" w:type="dxa"/>
          </w:tcPr>
          <w:p w:rsidR="00A34A90" w:rsidRPr="00B77AF8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856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250,0</w:t>
            </w:r>
          </w:p>
        </w:tc>
        <w:tc>
          <w:tcPr>
            <w:tcW w:w="857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74,4</w:t>
            </w:r>
          </w:p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3" w:type="dxa"/>
          </w:tcPr>
          <w:p w:rsidR="00A34A90" w:rsidRPr="009A7151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22,3</w:t>
            </w:r>
          </w:p>
        </w:tc>
        <w:tc>
          <w:tcPr>
            <w:tcW w:w="571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766" w:type="dxa"/>
          </w:tcPr>
          <w:p w:rsidR="00A34A90" w:rsidRPr="008E52D6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46,8</w:t>
            </w: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34A90" w:rsidRPr="00C03C3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</w:tcPr>
          <w:p w:rsidR="00A34A90" w:rsidRPr="00C03C3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40,0</w:t>
            </w:r>
          </w:p>
        </w:tc>
      </w:tr>
      <w:tr w:rsidR="00A34A90" w:rsidTr="00526A21">
        <w:trPr>
          <w:trHeight w:val="416"/>
        </w:trPr>
        <w:tc>
          <w:tcPr>
            <w:tcW w:w="680" w:type="dxa"/>
          </w:tcPr>
          <w:p w:rsidR="00A34A90" w:rsidRPr="00117077" w:rsidRDefault="00A34A90" w:rsidP="00526A21">
            <w:pPr>
              <w:rPr>
                <w:sz w:val="16"/>
                <w:szCs w:val="16"/>
                <w:lang w:val="uk-UA"/>
              </w:rPr>
            </w:pPr>
            <w:r w:rsidRPr="00117077">
              <w:rPr>
                <w:sz w:val="16"/>
                <w:szCs w:val="16"/>
                <w:lang w:val="uk-UA"/>
              </w:rPr>
              <w:t>м. Ніжин</w:t>
            </w:r>
          </w:p>
        </w:tc>
        <w:tc>
          <w:tcPr>
            <w:tcW w:w="571" w:type="dxa"/>
          </w:tcPr>
          <w:p w:rsidR="00A34A90" w:rsidRPr="00471FE7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28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14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38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180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360,0</w:t>
            </w: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34A90" w:rsidRPr="00B82DA9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34,5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56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7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234</w:t>
            </w:r>
          </w:p>
        </w:tc>
        <w:tc>
          <w:tcPr>
            <w:tcW w:w="713" w:type="dxa"/>
          </w:tcPr>
          <w:p w:rsidR="00A34A90" w:rsidRPr="009A7151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70,2</w:t>
            </w:r>
          </w:p>
        </w:tc>
        <w:tc>
          <w:tcPr>
            <w:tcW w:w="571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766" w:type="dxa"/>
          </w:tcPr>
          <w:p w:rsidR="00A34A90" w:rsidRPr="008E52D6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147,4</w:t>
            </w: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34A90" w:rsidRPr="00C03C3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</w:tcPr>
          <w:p w:rsidR="00A34A90" w:rsidRPr="00C03C3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40,0</w:t>
            </w:r>
          </w:p>
        </w:tc>
      </w:tr>
      <w:tr w:rsidR="00A34A90" w:rsidTr="00526A21">
        <w:trPr>
          <w:trHeight w:val="416"/>
        </w:trPr>
        <w:tc>
          <w:tcPr>
            <w:tcW w:w="680" w:type="dxa"/>
          </w:tcPr>
          <w:p w:rsidR="00A34A90" w:rsidRPr="00117077" w:rsidRDefault="00A34A90" w:rsidP="00526A21">
            <w:pPr>
              <w:rPr>
                <w:sz w:val="16"/>
                <w:szCs w:val="16"/>
                <w:lang w:val="uk-UA"/>
              </w:rPr>
            </w:pPr>
            <w:r w:rsidRPr="00117077">
              <w:rPr>
                <w:sz w:val="16"/>
                <w:szCs w:val="16"/>
                <w:lang w:val="uk-UA"/>
              </w:rPr>
              <w:t>м. Прилуки</w:t>
            </w:r>
          </w:p>
        </w:tc>
        <w:tc>
          <w:tcPr>
            <w:tcW w:w="571" w:type="dxa"/>
          </w:tcPr>
          <w:p w:rsidR="00A34A90" w:rsidRPr="00471FE7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28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14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220</w:t>
            </w:r>
          </w:p>
        </w:tc>
        <w:tc>
          <w:tcPr>
            <w:tcW w:w="429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13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34A90" w:rsidRPr="00B82DA9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21,1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71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56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7" w:type="dxa"/>
          </w:tcPr>
          <w:p w:rsidR="00A34A90" w:rsidRPr="001B1433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181,7</w:t>
            </w:r>
          </w:p>
        </w:tc>
        <w:tc>
          <w:tcPr>
            <w:tcW w:w="713" w:type="dxa"/>
          </w:tcPr>
          <w:p w:rsidR="00A34A90" w:rsidRPr="008E52D6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54,5</w:t>
            </w:r>
          </w:p>
        </w:tc>
        <w:tc>
          <w:tcPr>
            <w:tcW w:w="571" w:type="dxa"/>
          </w:tcPr>
          <w:p w:rsidR="00A34A9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766" w:type="dxa"/>
          </w:tcPr>
          <w:p w:rsidR="00A34A90" w:rsidRPr="008E52D6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144,4</w:t>
            </w:r>
          </w:p>
        </w:tc>
        <w:tc>
          <w:tcPr>
            <w:tcW w:w="425" w:type="dxa"/>
          </w:tcPr>
          <w:p w:rsidR="00A34A90" w:rsidRPr="001F6A77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09" w:type="dxa"/>
          </w:tcPr>
          <w:p w:rsidR="00A34A90" w:rsidRPr="001F6A77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600,0</w:t>
            </w:r>
          </w:p>
        </w:tc>
        <w:tc>
          <w:tcPr>
            <w:tcW w:w="425" w:type="dxa"/>
          </w:tcPr>
          <w:p w:rsidR="00A34A90" w:rsidRPr="00C03C3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</w:tcPr>
          <w:p w:rsidR="00A34A90" w:rsidRPr="0074527E" w:rsidRDefault="00A34A90" w:rsidP="0052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</w:tcPr>
          <w:p w:rsidR="00A34A90" w:rsidRPr="00C03C30" w:rsidRDefault="00A34A90" w:rsidP="00526A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40,0</w:t>
            </w:r>
          </w:p>
        </w:tc>
      </w:tr>
      <w:tr w:rsidR="00A34A90" w:rsidTr="00526A21">
        <w:trPr>
          <w:trHeight w:val="98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  <w:r w:rsidRPr="002A39C4">
              <w:rPr>
                <w:b/>
                <w:sz w:val="16"/>
                <w:szCs w:val="16"/>
                <w:lang w:val="uk-UA"/>
              </w:rPr>
              <w:t>Всього тис. грн.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  <w:r w:rsidRPr="002A39C4">
              <w:rPr>
                <w:b/>
                <w:sz w:val="16"/>
                <w:szCs w:val="16"/>
                <w:lang w:val="uk-UA"/>
              </w:rPr>
              <w:t>19440,0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  <w:r w:rsidRPr="002A39C4">
              <w:rPr>
                <w:b/>
                <w:sz w:val="16"/>
                <w:szCs w:val="16"/>
                <w:lang w:val="uk-UA"/>
              </w:rPr>
              <w:t>32350,0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  <w:r w:rsidRPr="002A39C4">
              <w:rPr>
                <w:b/>
                <w:sz w:val="16"/>
                <w:szCs w:val="16"/>
                <w:lang w:val="uk-UA"/>
              </w:rPr>
              <w:t>13180,0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  <w:r w:rsidRPr="002A39C4">
              <w:rPr>
                <w:b/>
                <w:sz w:val="16"/>
                <w:szCs w:val="16"/>
                <w:lang w:val="uk-UA"/>
              </w:rPr>
              <w:t>1243,3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  <w:r w:rsidRPr="002A39C4">
              <w:rPr>
                <w:b/>
                <w:sz w:val="16"/>
                <w:szCs w:val="16"/>
                <w:lang w:val="uk-UA"/>
              </w:rPr>
              <w:t>380500,0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  <w:r w:rsidRPr="002A39C4">
              <w:rPr>
                <w:b/>
                <w:sz w:val="16"/>
                <w:szCs w:val="16"/>
                <w:lang w:val="uk-UA"/>
              </w:rPr>
              <w:t>4196,3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  <w:r w:rsidRPr="002A39C4">
              <w:rPr>
                <w:b/>
                <w:sz w:val="16"/>
                <w:szCs w:val="16"/>
                <w:lang w:val="uk-UA"/>
              </w:rPr>
              <w:t>2400,0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</w:p>
          <w:p w:rsidR="00A34A90" w:rsidRPr="002A39C4" w:rsidRDefault="00A34A90" w:rsidP="00526A21">
            <w:pPr>
              <w:rPr>
                <w:b/>
                <w:sz w:val="16"/>
                <w:szCs w:val="16"/>
                <w:lang w:val="uk-UA"/>
              </w:rPr>
            </w:pPr>
            <w:r w:rsidRPr="002A39C4">
              <w:rPr>
                <w:b/>
                <w:sz w:val="16"/>
                <w:szCs w:val="16"/>
                <w:lang w:val="uk-UA"/>
              </w:rPr>
              <w:t>1040,0</w:t>
            </w:r>
          </w:p>
        </w:tc>
      </w:tr>
    </w:tbl>
    <w:p w:rsidR="00A34A90" w:rsidRDefault="00A34A90" w:rsidP="00A34A90">
      <w:pPr>
        <w:tabs>
          <w:tab w:val="left" w:pos="2985"/>
        </w:tabs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A90" w:rsidRPr="009A3DCA" w:rsidRDefault="00A34A90" w:rsidP="00A34A90">
      <w:pPr>
        <w:tabs>
          <w:tab w:val="left" w:pos="2985"/>
        </w:tabs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A90" w:rsidRPr="006863D3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Розрахунок обсягів фінансування  на влаштування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пристроїв</w:t>
      </w:r>
      <w:r w:rsidRPr="00686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примусового зменшення швидкості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 типу згідно ДСТУ 4123</w:t>
      </w:r>
      <w:r w:rsidRPr="00390D57">
        <w:rPr>
          <w:rFonts w:ascii="Times New Roman" w:hAnsi="Times New Roman" w:cs="Times New Roman"/>
          <w:b/>
          <w:sz w:val="28"/>
          <w:szCs w:val="28"/>
          <w:lang w:val="uk-UA"/>
        </w:rPr>
        <w:t>:2016</w:t>
      </w:r>
      <w:r w:rsidRPr="00686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(«лежачих поліцейських») перед пішохідними переходами у населених пунктах районів та області:</w:t>
      </w:r>
    </w:p>
    <w:p w:rsidR="00A154AE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E584B" w:rsidRDefault="004E584B" w:rsidP="004E5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обсяг фінансування по районах області:</w:t>
      </w:r>
    </w:p>
    <w:p w:rsidR="004E584B" w:rsidRDefault="004E584B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Pr="004E584B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</w:t>
      </w:r>
      <w:proofErr w:type="spellStart"/>
      <w:r w:rsidRPr="004E584B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з.п.з.ш</w:t>
      </w:r>
      <w:proofErr w:type="spellEnd"/>
      <w:r w:rsidRPr="004E584B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.</w:t>
      </w:r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= А х В х С</w:t>
      </w:r>
    </w:p>
    <w:p w:rsidR="00A154AE" w:rsidRDefault="00A154AE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Примітка</w:t>
      </w:r>
      <w:r w:rsidRPr="000869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розрахунки наведені в таблиці (стовпці </w:t>
      </w:r>
      <w:r w:rsidR="005A61AE">
        <w:rPr>
          <w:rFonts w:ascii="Times New Roman" w:hAnsi="Times New Roman" w:cs="Times New Roman"/>
          <w:sz w:val="28"/>
          <w:szCs w:val="28"/>
          <w:lang w:val="uk-UA"/>
        </w:rPr>
        <w:t>4,5,6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E584B" w:rsidRPr="006863D3" w:rsidRDefault="004E584B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Pr="006863D3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sz w:val="28"/>
          <w:szCs w:val="28"/>
          <w:lang w:val="uk-UA"/>
        </w:rPr>
        <w:t>А –  кількість навчальних закладів  (шкіл) у районі,  од.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В – кількість засобів примусового зменшення швидкості  у розрахунку на один навчальний заклад ( для формування програми прийнята  2, що відповідає облаштуванню підходів  автомобільної дороги до одного навчального закладу), шт. 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С –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артість виконання робіт по облаштуванню одного пішохідного переходу засобом примусового зменшення швидкості, </w:t>
      </w:r>
      <w:r w:rsidR="005A61AE">
        <w:rPr>
          <w:rFonts w:ascii="Times New Roman" w:hAnsi="Times New Roman" w:cs="Times New Roman"/>
          <w:sz w:val="28"/>
          <w:szCs w:val="28"/>
          <w:lang w:val="uk-UA"/>
        </w:rPr>
        <w:t>який орієнтовно становить 25тис. грн.</w:t>
      </w:r>
    </w:p>
    <w:p w:rsidR="004E584B" w:rsidRDefault="004E584B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обсяг фінансування по області:</w:t>
      </w:r>
    </w:p>
    <w:p w:rsidR="004E584B" w:rsidRDefault="004E584B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Pr="004E584B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</w:pPr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</w:t>
      </w:r>
      <w:proofErr w:type="spellStart"/>
      <w:r w:rsidRPr="004E584B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з.п.з.ш</w:t>
      </w:r>
      <w:proofErr w:type="spellEnd"/>
      <w:r w:rsidRPr="004E584B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.</w:t>
      </w:r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= О</w:t>
      </w:r>
      <w:r w:rsidRPr="004E584B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 xml:space="preserve">1 </w:t>
      </w:r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>+ О</w:t>
      </w:r>
      <w:r w:rsidRPr="004E584B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 xml:space="preserve">2  </w:t>
      </w:r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>+ … + О</w:t>
      </w:r>
      <w:r w:rsidRPr="004E584B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22</w:t>
      </w:r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+ </w:t>
      </w:r>
      <w:proofErr w:type="spellStart"/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E584B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Ніжин</w:t>
      </w:r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  <w:proofErr w:type="spellEnd"/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E584B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Прилуки</w:t>
      </w:r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  <w:proofErr w:type="spellEnd"/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E584B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Н.-Сіверський</w:t>
      </w:r>
      <w:proofErr w:type="spellEnd"/>
    </w:p>
    <w:p w:rsidR="00A34A90" w:rsidRPr="00157439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>+ 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 </w:t>
      </w:r>
      <w:r>
        <w:rPr>
          <w:rFonts w:ascii="Times New Roman" w:hAnsi="Times New Roman" w:cs="Times New Roman"/>
          <w:sz w:val="28"/>
          <w:szCs w:val="28"/>
          <w:lang w:val="uk-UA"/>
        </w:rPr>
        <w:t>+ … + 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22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>обсяги фінансування  на влаштування пристроїв примусового зменшення швидкості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районах області, тис. грн.</w:t>
      </w:r>
    </w:p>
    <w:p w:rsidR="004E584B" w:rsidRPr="00157439" w:rsidRDefault="004E584B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Ніжин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Прилуки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Н.-Сіверський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>обсяги фінансування  на влаштування пристроїв примусового зменшення швидкості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містах обласного підпорядкування Ніжині, Прилуках та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Новгород-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Сіверському.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Примітка: О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>бсяги фінансування  на влаштування пристроїв примусового зменшення швидкості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м. Чернігові не включені до загальнообласних зважаючи на наявність окремої програми «Комплексна програма розвитку житлово-комунального господарства м. Чернігова на 2017-2020 роки»</w:t>
      </w:r>
    </w:p>
    <w:p w:rsidR="00A34A90" w:rsidRPr="00157439" w:rsidRDefault="00A34A90" w:rsidP="00A34A9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b/>
          <w:sz w:val="28"/>
          <w:szCs w:val="28"/>
          <w:lang w:val="uk-UA"/>
        </w:rPr>
        <w:t>Розра</w:t>
      </w:r>
      <w:r w:rsidR="00A154AE">
        <w:rPr>
          <w:rFonts w:ascii="Times New Roman" w:hAnsi="Times New Roman" w:cs="Times New Roman"/>
          <w:b/>
          <w:sz w:val="28"/>
          <w:szCs w:val="28"/>
          <w:lang w:val="uk-UA"/>
        </w:rPr>
        <w:t>хунок обсягів фінансування  на об</w:t>
      </w:r>
      <w:r w:rsidRPr="00686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лаштування </w:t>
      </w:r>
      <w:r w:rsidR="00A154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пристроями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освітлення</w:t>
      </w:r>
      <w:r w:rsidR="00A154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пішохідних  переходів</w:t>
      </w:r>
      <w:r w:rsidRPr="00686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населених пунктах районів та області:</w:t>
      </w:r>
    </w:p>
    <w:p w:rsidR="00A154AE" w:rsidRDefault="00A154AE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4AE" w:rsidRPr="00A154AE" w:rsidRDefault="00A154AE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Обсяги</w:t>
      </w:r>
      <w:r w:rsidRPr="00A154AE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 на облаштування пристроями  освітлення  пішохідних  переходів у населених пунктах районів</w:t>
      </w:r>
      <w:r w:rsidR="004E58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154AE" w:rsidRDefault="00A154AE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Pr="004E584B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</w:t>
      </w:r>
      <w:proofErr w:type="spellStart"/>
      <w:r w:rsidRPr="004E584B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офпо</w:t>
      </w:r>
      <w:proofErr w:type="spellEnd"/>
      <w:r w:rsidRPr="004E584B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.</w:t>
      </w:r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= А х В х С</w:t>
      </w:r>
    </w:p>
    <w:p w:rsidR="00A154AE" w:rsidRDefault="00A154AE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Примітка:  розрахунки навед</w:t>
      </w:r>
      <w:r w:rsidR="005A61AE">
        <w:rPr>
          <w:rFonts w:ascii="Times New Roman" w:hAnsi="Times New Roman" w:cs="Times New Roman"/>
          <w:sz w:val="28"/>
          <w:szCs w:val="28"/>
          <w:lang w:val="uk-UA"/>
        </w:rPr>
        <w:t>ені в таблиці (стовпці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7,8,9)</w:t>
      </w:r>
    </w:p>
    <w:p w:rsidR="004E584B" w:rsidRPr="006863D3" w:rsidRDefault="004E584B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sz w:val="28"/>
          <w:szCs w:val="28"/>
          <w:lang w:val="uk-UA"/>
        </w:rPr>
        <w:lastRenderedPageBreak/>
        <w:t>А –  кількість навчальних закладів  (шкіл) у районі,  од.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– кількість світильників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  у розраху</w:t>
      </w:r>
      <w:r>
        <w:rPr>
          <w:rFonts w:ascii="Times New Roman" w:hAnsi="Times New Roman" w:cs="Times New Roman"/>
          <w:sz w:val="28"/>
          <w:szCs w:val="28"/>
          <w:lang w:val="uk-UA"/>
        </w:rPr>
        <w:t>нку на один навчальний заклад (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для формування програми прийнята  2, що відповідає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освітленню пішохідного переходу біля  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одного навчального закладу), шт. </w:t>
      </w:r>
    </w:p>
    <w:p w:rsidR="00A34A90" w:rsidRPr="004F7AB5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С – </w:t>
      </w:r>
      <w:r>
        <w:rPr>
          <w:rFonts w:ascii="Times New Roman" w:hAnsi="Times New Roman" w:cs="Times New Roman"/>
          <w:sz w:val="28"/>
          <w:szCs w:val="28"/>
          <w:lang w:val="uk-UA"/>
        </w:rPr>
        <w:t>орієнтовна в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>артість виконання робіт по облаштуванню одного пішохідного переходу засоб</w:t>
      </w:r>
      <w:r>
        <w:rPr>
          <w:rFonts w:ascii="Times New Roman" w:hAnsi="Times New Roman" w:cs="Times New Roman"/>
          <w:sz w:val="28"/>
          <w:szCs w:val="28"/>
          <w:lang w:val="uk-UA"/>
        </w:rPr>
        <w:t>амиосвітлення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, тис. грн.. </w:t>
      </w:r>
    </w:p>
    <w:p w:rsidR="00A154AE" w:rsidRDefault="00A154AE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обсяг фінансування по області:</w:t>
      </w:r>
    </w:p>
    <w:p w:rsidR="004E584B" w:rsidRDefault="004E584B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Pr="004E584B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</w:pPr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</w:t>
      </w:r>
      <w:proofErr w:type="spellStart"/>
      <w:r w:rsidRPr="004E584B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офпо</w:t>
      </w:r>
      <w:proofErr w:type="spellEnd"/>
      <w:r w:rsidRPr="004E584B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.</w:t>
      </w:r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= О</w:t>
      </w:r>
      <w:r w:rsidRPr="004E584B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 xml:space="preserve">1 </w:t>
      </w:r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>+ О</w:t>
      </w:r>
      <w:r w:rsidRPr="004E584B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 xml:space="preserve">2  </w:t>
      </w:r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>+ … + О</w:t>
      </w:r>
      <w:r w:rsidRPr="004E584B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22</w:t>
      </w:r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+ </w:t>
      </w:r>
      <w:proofErr w:type="spellStart"/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E584B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Ніжин</w:t>
      </w:r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  <w:proofErr w:type="spellEnd"/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E584B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Прилуки</w:t>
      </w:r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  <w:proofErr w:type="spellEnd"/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E584B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Н.-Сіверський</w:t>
      </w:r>
      <w:proofErr w:type="spellEnd"/>
    </w:p>
    <w:p w:rsidR="00A154AE" w:rsidRDefault="00A154AE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Pr="00157439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>+ 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 </w:t>
      </w:r>
      <w:r>
        <w:rPr>
          <w:rFonts w:ascii="Times New Roman" w:hAnsi="Times New Roman" w:cs="Times New Roman"/>
          <w:sz w:val="28"/>
          <w:szCs w:val="28"/>
          <w:lang w:val="uk-UA"/>
        </w:rPr>
        <w:t>+ … + 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22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 xml:space="preserve">обсяги фінансування  на </w:t>
      </w:r>
      <w:r w:rsidRPr="00711AB6"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пристроїв</w:t>
      </w:r>
      <w:r w:rsidRPr="00711AB6">
        <w:rPr>
          <w:rFonts w:ascii="Times New Roman" w:hAnsi="Times New Roman" w:cs="Times New Roman"/>
          <w:sz w:val="28"/>
          <w:szCs w:val="28"/>
          <w:lang w:val="uk-UA"/>
        </w:rPr>
        <w:t xml:space="preserve"> освітлення перед пішохідними переходами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біля закладів освіти у районах області, тис. грн.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Ніжин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Прилуки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Н.-Сіверський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 xml:space="preserve">обсяги фінансування  на </w:t>
      </w:r>
      <w:r w:rsidRPr="00711AB6">
        <w:rPr>
          <w:rFonts w:ascii="Times New Roman" w:hAnsi="Times New Roman" w:cs="Times New Roman"/>
          <w:sz w:val="28"/>
          <w:szCs w:val="28"/>
          <w:lang w:val="uk-UA"/>
        </w:rPr>
        <w:t>влаштування засобів освітлення перед пішохідними переходами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містах обласного підпорядкування Ніжині, Прилуках та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Новгород-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Сіверському.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Примітка: О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 xml:space="preserve">бсяги фінансування  на </w:t>
      </w:r>
      <w:r w:rsidRPr="00711AB6"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пристроїв</w:t>
      </w:r>
      <w:r w:rsidRPr="00711AB6">
        <w:rPr>
          <w:rFonts w:ascii="Times New Roman" w:hAnsi="Times New Roman" w:cs="Times New Roman"/>
          <w:sz w:val="28"/>
          <w:szCs w:val="28"/>
          <w:lang w:val="uk-UA"/>
        </w:rPr>
        <w:t xml:space="preserve"> освітлення перед пішохідними переходами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біля закладів освіти у м. Чернігові не включені до загальнообласних зважаючи на наявність окремої програми «Комплексна програма розвитку житлово-комунального господарства м. Чернігова на 2017-2020 роки»</w:t>
      </w:r>
    </w:p>
    <w:p w:rsidR="00A34A90" w:rsidRPr="006863D3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Розрахунок обсягів фінансування 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встановлення дорожніх знаків</w:t>
      </w:r>
      <w:r w:rsidRPr="00686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 пішохідними переходами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біля навчальних закладів </w:t>
      </w:r>
      <w:r w:rsidRPr="006863D3">
        <w:rPr>
          <w:rFonts w:ascii="Times New Roman" w:hAnsi="Times New Roman" w:cs="Times New Roman"/>
          <w:b/>
          <w:sz w:val="28"/>
          <w:szCs w:val="28"/>
          <w:lang w:val="uk-UA"/>
        </w:rPr>
        <w:t>у населених пунктах районів та області: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584B" w:rsidRPr="004E584B" w:rsidRDefault="004E584B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обсяг фінансування по  районах області:</w:t>
      </w:r>
    </w:p>
    <w:p w:rsidR="004E584B" w:rsidRDefault="004E584B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A90" w:rsidRPr="004E584B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</w:t>
      </w:r>
      <w:proofErr w:type="spellStart"/>
      <w:r w:rsidRPr="004E584B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офдз</w:t>
      </w:r>
      <w:proofErr w:type="spellEnd"/>
      <w:r w:rsidRPr="004E584B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.</w:t>
      </w:r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= А х В х С</w:t>
      </w:r>
    </w:p>
    <w:p w:rsidR="004E584B" w:rsidRDefault="004E584B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4E584B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Примітка: </w:t>
      </w:r>
      <w:r w:rsidR="00A34A90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розрахунки навед</w:t>
      </w:r>
      <w:r>
        <w:rPr>
          <w:rFonts w:ascii="Times New Roman" w:hAnsi="Times New Roman" w:cs="Times New Roman"/>
          <w:sz w:val="28"/>
          <w:szCs w:val="28"/>
          <w:lang w:val="uk-UA"/>
        </w:rPr>
        <w:t>ені в таблиці (стовпці</w:t>
      </w:r>
      <w:r w:rsidR="00A34A90">
        <w:rPr>
          <w:rFonts w:ascii="Times New Roman" w:hAnsi="Times New Roman" w:cs="Times New Roman"/>
          <w:sz w:val="28"/>
          <w:szCs w:val="28"/>
          <w:lang w:val="uk-UA"/>
        </w:rPr>
        <w:t xml:space="preserve"> 10,11,12)</w:t>
      </w:r>
    </w:p>
    <w:p w:rsidR="004E584B" w:rsidRPr="004F7AB5" w:rsidRDefault="004E584B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sz w:val="28"/>
          <w:szCs w:val="28"/>
          <w:lang w:val="uk-UA"/>
        </w:rPr>
        <w:t>А –  кількість навчальних закладів  (шкіл) у районі,  од.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– кількість </w:t>
      </w:r>
      <w:r>
        <w:rPr>
          <w:rFonts w:ascii="Times New Roman" w:hAnsi="Times New Roman" w:cs="Times New Roman"/>
          <w:sz w:val="28"/>
          <w:szCs w:val="28"/>
          <w:lang w:val="uk-UA"/>
        </w:rPr>
        <w:t>дорожніх знаків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  у розрахунку на один навчальний заклад (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програми прийнято  10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, що відповідає облаштуванню підходів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автомобільної дороги до 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>одного навчального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відповідними дорожніми знаками, а саме 5.16.1/2, 1.21, 7.1.2.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), шт. 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С – </w:t>
      </w:r>
      <w:r>
        <w:rPr>
          <w:rFonts w:ascii="Times New Roman" w:hAnsi="Times New Roman" w:cs="Times New Roman"/>
          <w:sz w:val="28"/>
          <w:szCs w:val="28"/>
          <w:lang w:val="uk-UA"/>
        </w:rPr>
        <w:t>Орієнтовна в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артість виконання робіт по облаштуванню одного пішохідного переходу </w:t>
      </w:r>
      <w:r>
        <w:rPr>
          <w:rFonts w:ascii="Times New Roman" w:hAnsi="Times New Roman" w:cs="Times New Roman"/>
          <w:sz w:val="28"/>
          <w:szCs w:val="28"/>
          <w:lang w:val="uk-UA"/>
        </w:rPr>
        <w:t>дорожніми знаками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, тис. грн.. </w:t>
      </w:r>
    </w:p>
    <w:p w:rsidR="004E584B" w:rsidRDefault="004E584B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обсяг фінансування по області:</w:t>
      </w:r>
    </w:p>
    <w:p w:rsidR="004E584B" w:rsidRDefault="004E584B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Pr="004E584B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</w:pPr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</w:t>
      </w:r>
      <w:proofErr w:type="spellStart"/>
      <w:r w:rsidRPr="004E584B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офдз</w:t>
      </w:r>
      <w:proofErr w:type="spellEnd"/>
      <w:r w:rsidRPr="004E584B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.</w:t>
      </w:r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= О</w:t>
      </w:r>
      <w:r w:rsidRPr="004E584B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 xml:space="preserve">1 </w:t>
      </w:r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>+ О</w:t>
      </w:r>
      <w:r w:rsidRPr="004E584B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 xml:space="preserve">2  </w:t>
      </w:r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>+ … + О</w:t>
      </w:r>
      <w:r w:rsidRPr="004E584B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22</w:t>
      </w:r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+ </w:t>
      </w:r>
      <w:proofErr w:type="spellStart"/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E584B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Ніжин</w:t>
      </w:r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  <w:proofErr w:type="spellEnd"/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E584B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Прилуки</w:t>
      </w:r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  <w:proofErr w:type="spellEnd"/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E584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E584B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Н.-Сіверський</w:t>
      </w:r>
      <w:proofErr w:type="spellEnd"/>
    </w:p>
    <w:p w:rsidR="004E584B" w:rsidRDefault="004E584B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</w:p>
    <w:p w:rsidR="00A34A90" w:rsidRPr="00157439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>+ 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 </w:t>
      </w:r>
      <w:r>
        <w:rPr>
          <w:rFonts w:ascii="Times New Roman" w:hAnsi="Times New Roman" w:cs="Times New Roman"/>
          <w:sz w:val="28"/>
          <w:szCs w:val="28"/>
          <w:lang w:val="uk-UA"/>
        </w:rPr>
        <w:t>+ … + 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22  </w:t>
      </w:r>
      <w:r w:rsidRPr="000869A2">
        <w:rPr>
          <w:rFonts w:ascii="Times New Roman" w:hAnsi="Times New Roman" w:cs="Times New Roman"/>
          <w:sz w:val="28"/>
          <w:szCs w:val="28"/>
          <w:lang w:val="uk-UA"/>
        </w:rPr>
        <w:t>- обсяг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869A2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 на встановлення дорожніх знаків перед пішохідними переходами біля навчальних закладів у населених пунктах районів та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тис. грн.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Ніжин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Прилуки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Н.-Сіверський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869A2">
        <w:rPr>
          <w:rFonts w:ascii="Times New Roman" w:hAnsi="Times New Roman" w:cs="Times New Roman"/>
          <w:sz w:val="28"/>
          <w:szCs w:val="28"/>
          <w:lang w:val="uk-UA"/>
        </w:rPr>
        <w:t>обсяг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869A2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 на встановлення дорожніх знаків перед пішохідними переходами біля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містах обласного підпорядкування Ніжині, Прилуках та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Новгород-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Сіверському.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Примітка: О</w:t>
      </w:r>
      <w:r w:rsidRPr="000869A2">
        <w:rPr>
          <w:rFonts w:ascii="Times New Roman" w:hAnsi="Times New Roman" w:cs="Times New Roman"/>
          <w:sz w:val="28"/>
          <w:szCs w:val="28"/>
          <w:lang w:val="uk-UA"/>
        </w:rPr>
        <w:t>бсяг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869A2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 на встановлення дорожніх знаків перед пішохідними переходами біля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м. Чернігові не включені до загальнообласних зважаючи на наявність окремої програми «Комплексна програма розвитку житлово-комунального господарства м. Чернігова на 2017-2020 роки»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Розрахунок обсягів фінансування 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встановлення дорожніх знаків </w:t>
      </w:r>
      <w:r w:rsidRPr="006863D3">
        <w:rPr>
          <w:rFonts w:ascii="Times New Roman" w:hAnsi="Times New Roman" w:cs="Times New Roman"/>
          <w:b/>
          <w:sz w:val="28"/>
          <w:szCs w:val="28"/>
          <w:lang w:val="uk-UA"/>
        </w:rPr>
        <w:t>у населених пунктах районів та області:</w:t>
      </w:r>
    </w:p>
    <w:p w:rsidR="004E584B" w:rsidRDefault="004E584B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20F" w:rsidRDefault="002F120F" w:rsidP="002F1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обсяг фінансування по  населеним пунктам районів області:</w:t>
      </w:r>
    </w:p>
    <w:p w:rsidR="002F120F" w:rsidRDefault="002F120F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A90" w:rsidRPr="002F120F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2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</w:t>
      </w:r>
      <w:proofErr w:type="spellStart"/>
      <w:r w:rsidRPr="002F120F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офдз</w:t>
      </w:r>
      <w:proofErr w:type="spellEnd"/>
      <w:r w:rsidRPr="002F120F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.</w:t>
      </w:r>
      <w:r w:rsidRPr="002F12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= А х В х С</w:t>
      </w:r>
    </w:p>
    <w:p w:rsidR="004E584B" w:rsidRDefault="004E584B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Pr="006863D3" w:rsidRDefault="004E584B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Примітка: </w:t>
      </w:r>
      <w:r w:rsidR="00A34A90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розрахунки наве</w:t>
      </w:r>
      <w:r>
        <w:rPr>
          <w:rFonts w:ascii="Times New Roman" w:hAnsi="Times New Roman" w:cs="Times New Roman"/>
          <w:sz w:val="28"/>
          <w:szCs w:val="28"/>
          <w:lang w:val="uk-UA"/>
        </w:rPr>
        <w:t>дені в таблиці (стовпці</w:t>
      </w:r>
      <w:r w:rsidR="00A34A90">
        <w:rPr>
          <w:rFonts w:ascii="Times New Roman" w:hAnsi="Times New Roman" w:cs="Times New Roman"/>
          <w:sz w:val="28"/>
          <w:szCs w:val="28"/>
          <w:lang w:val="uk-UA"/>
        </w:rPr>
        <w:t xml:space="preserve"> 24,25,26)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А –  кількість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районних центрів та</w:t>
      </w:r>
      <w:r w:rsidR="004E584B">
        <w:rPr>
          <w:rFonts w:ascii="Times New Roman" w:hAnsi="Times New Roman" w:cs="Times New Roman"/>
          <w:sz w:val="28"/>
          <w:szCs w:val="28"/>
          <w:lang w:val="uk-UA"/>
        </w:rPr>
        <w:t xml:space="preserve"> міст обласного підпорядкування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>,  од.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В – кількість </w:t>
      </w:r>
      <w:r>
        <w:rPr>
          <w:rFonts w:ascii="Times New Roman" w:hAnsi="Times New Roman" w:cs="Times New Roman"/>
          <w:sz w:val="28"/>
          <w:szCs w:val="28"/>
          <w:lang w:val="uk-UA"/>
        </w:rPr>
        <w:t>дорожніх знаків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  у розрахунку на один на</w:t>
      </w:r>
      <w:r>
        <w:rPr>
          <w:rFonts w:ascii="Times New Roman" w:hAnsi="Times New Roman" w:cs="Times New Roman"/>
          <w:sz w:val="28"/>
          <w:szCs w:val="28"/>
          <w:lang w:val="uk-UA"/>
        </w:rPr>
        <w:t>селенийпункт (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>для формування програми прийнят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  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, що відповідає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мінімальній кількості дорожніх знаків для визначення пріоритетності проїзду перехресть та </w:t>
      </w:r>
      <w:r w:rsidRPr="00FC4E5F">
        <w:rPr>
          <w:rFonts w:ascii="Times New Roman" w:hAnsi="Times New Roman" w:cs="Times New Roman"/>
          <w:sz w:val="28"/>
          <w:szCs w:val="28"/>
          <w:lang w:val="uk-UA"/>
        </w:rPr>
        <w:t xml:space="preserve">позначення нерегульованих  пішохідних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переходів 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), шт. 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 – </w:t>
      </w:r>
      <w:r>
        <w:rPr>
          <w:rFonts w:ascii="Times New Roman" w:hAnsi="Times New Roman" w:cs="Times New Roman"/>
          <w:sz w:val="28"/>
          <w:szCs w:val="28"/>
          <w:lang w:val="uk-UA"/>
        </w:rPr>
        <w:t>Орієнтовна в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артість виконання робіт по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встановленнюдорожніх знаків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, тис. грн.. 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обсяг фінансування по області:</w:t>
      </w:r>
    </w:p>
    <w:p w:rsidR="002F120F" w:rsidRDefault="002F120F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Pr="002F120F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</w:pPr>
      <w:r w:rsidRPr="002F12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</w:t>
      </w:r>
      <w:proofErr w:type="spellStart"/>
      <w:r w:rsidRPr="002F120F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офдз</w:t>
      </w:r>
      <w:proofErr w:type="spellEnd"/>
      <w:r w:rsidRPr="002F120F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.</w:t>
      </w:r>
      <w:r w:rsidRPr="002F12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= О</w:t>
      </w:r>
      <w:r w:rsidRPr="002F120F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 xml:space="preserve">1 </w:t>
      </w:r>
      <w:r w:rsidRPr="002F120F">
        <w:rPr>
          <w:rFonts w:ascii="Times New Roman" w:hAnsi="Times New Roman" w:cs="Times New Roman"/>
          <w:b/>
          <w:sz w:val="28"/>
          <w:szCs w:val="28"/>
          <w:lang w:val="uk-UA"/>
        </w:rPr>
        <w:t>+ О</w:t>
      </w:r>
      <w:r w:rsidRPr="002F120F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 xml:space="preserve">2  </w:t>
      </w:r>
      <w:r w:rsidRPr="002F120F">
        <w:rPr>
          <w:rFonts w:ascii="Times New Roman" w:hAnsi="Times New Roman" w:cs="Times New Roman"/>
          <w:b/>
          <w:sz w:val="28"/>
          <w:szCs w:val="28"/>
          <w:lang w:val="uk-UA"/>
        </w:rPr>
        <w:t>+ … + О</w:t>
      </w:r>
      <w:r w:rsidRPr="002F120F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22</w:t>
      </w:r>
      <w:r w:rsidRPr="002F12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+ </w:t>
      </w:r>
      <w:proofErr w:type="spellStart"/>
      <w:r w:rsidRPr="002F120F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F120F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Ніжин</w:t>
      </w:r>
      <w:r w:rsidRPr="002F120F"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  <w:proofErr w:type="spellEnd"/>
      <w:r w:rsidRPr="002F12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120F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F120F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Прилуки</w:t>
      </w:r>
      <w:r w:rsidRPr="002F120F"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  <w:proofErr w:type="spellEnd"/>
      <w:r w:rsidRPr="002F12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120F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F120F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Н.-Сіверський</w:t>
      </w:r>
      <w:proofErr w:type="spellEnd"/>
    </w:p>
    <w:p w:rsidR="002F120F" w:rsidRDefault="002F120F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</w:p>
    <w:p w:rsidR="00A34A90" w:rsidRPr="00157439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>+ 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 </w:t>
      </w:r>
      <w:r>
        <w:rPr>
          <w:rFonts w:ascii="Times New Roman" w:hAnsi="Times New Roman" w:cs="Times New Roman"/>
          <w:sz w:val="28"/>
          <w:szCs w:val="28"/>
          <w:lang w:val="uk-UA"/>
        </w:rPr>
        <w:t>+ … + 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22  </w:t>
      </w:r>
      <w:r w:rsidRPr="0069396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обсяг</w:t>
      </w:r>
      <w:r w:rsidRPr="0069396C">
        <w:rPr>
          <w:rFonts w:ascii="Times New Roman" w:hAnsi="Times New Roman" w:cs="Times New Roman"/>
          <w:sz w:val="28"/>
          <w:szCs w:val="28"/>
          <w:lang w:val="uk-UA"/>
        </w:rPr>
        <w:t>и фінансування  на встановлення дорожніх знаків для позначення нерегульованих  пішохідних переходів у населених пунктах районів та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тис. грн.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Ніжин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Прилуки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Н.-Сіверський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обсяг</w:t>
      </w:r>
      <w:r w:rsidRPr="0069396C">
        <w:rPr>
          <w:rFonts w:ascii="Times New Roman" w:hAnsi="Times New Roman" w:cs="Times New Roman"/>
          <w:sz w:val="28"/>
          <w:szCs w:val="28"/>
          <w:lang w:val="uk-UA"/>
        </w:rPr>
        <w:t>и фінансування  на встановлення дорожніх знаків для позначення нерегульованих  пішохідних переходів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містах обласного підпорядкування Ніжині, Прилуках та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Новгород-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Сіверському.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Примітка: Обсяг</w:t>
      </w:r>
      <w:r w:rsidRPr="0069396C">
        <w:rPr>
          <w:rFonts w:ascii="Times New Roman" w:hAnsi="Times New Roman" w:cs="Times New Roman"/>
          <w:sz w:val="28"/>
          <w:szCs w:val="28"/>
          <w:lang w:val="uk-UA"/>
        </w:rPr>
        <w:t>и фінансування  на встановлення дорожніх знаків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м. Чернігові не включені до загальнообласних зважаючи на наявність окремої програми «Комплексна програма розвитку житлово-комунального господарства м. Чернігова на 2017-2020 роки»</w:t>
      </w:r>
    </w:p>
    <w:p w:rsidR="00A34A90" w:rsidRPr="00157439" w:rsidRDefault="00A34A90" w:rsidP="00A34A9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Розрахунок обсягів фінансування  на влаштування засобів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зовнішнього освітлення</w:t>
      </w:r>
      <w:r w:rsidRPr="00686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населених пунктах районів та області:</w:t>
      </w:r>
    </w:p>
    <w:p w:rsidR="009525D1" w:rsidRDefault="009525D1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25D1" w:rsidRDefault="009525D1" w:rsidP="00952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обсяг фінансування по районах області:</w:t>
      </w:r>
    </w:p>
    <w:p w:rsidR="002F120F" w:rsidRDefault="002F120F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A90" w:rsidRPr="009525D1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25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</w:t>
      </w:r>
      <w:proofErr w:type="spellStart"/>
      <w:r w:rsidRPr="009525D1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офзо</w:t>
      </w:r>
      <w:proofErr w:type="spellEnd"/>
      <w:r w:rsidRPr="009525D1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.</w:t>
      </w:r>
      <w:r w:rsidRPr="009525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= А х В х С</w:t>
      </w:r>
    </w:p>
    <w:p w:rsidR="002F120F" w:rsidRDefault="002F120F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2F120F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Примітка: </w:t>
      </w:r>
      <w:r w:rsidR="00A34A90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розрахунки наве</w:t>
      </w:r>
      <w:r>
        <w:rPr>
          <w:rFonts w:ascii="Times New Roman" w:hAnsi="Times New Roman" w:cs="Times New Roman"/>
          <w:sz w:val="28"/>
          <w:szCs w:val="28"/>
          <w:lang w:val="uk-UA"/>
        </w:rPr>
        <w:t>дені в таблиці</w:t>
      </w:r>
      <w:r w:rsidR="00C87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(стовпці</w:t>
      </w:r>
      <w:r w:rsidR="00A34A90">
        <w:rPr>
          <w:rFonts w:ascii="Times New Roman" w:hAnsi="Times New Roman" w:cs="Times New Roman"/>
          <w:sz w:val="28"/>
          <w:szCs w:val="28"/>
          <w:lang w:val="uk-UA"/>
        </w:rPr>
        <w:t xml:space="preserve"> 15,16,17)</w:t>
      </w:r>
    </w:p>
    <w:p w:rsidR="002F120F" w:rsidRDefault="002F120F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А –  кількість </w:t>
      </w:r>
      <w:r>
        <w:rPr>
          <w:rFonts w:ascii="Times New Roman" w:hAnsi="Times New Roman" w:cs="Times New Roman"/>
          <w:sz w:val="28"/>
          <w:szCs w:val="28"/>
          <w:lang w:val="uk-UA"/>
        </w:rPr>
        <w:t>населених пунктів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 у районі,  од.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– кількість світильників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  у розрахунку на один </w:t>
      </w:r>
      <w:r>
        <w:rPr>
          <w:rFonts w:ascii="Times New Roman" w:hAnsi="Times New Roman" w:cs="Times New Roman"/>
          <w:sz w:val="28"/>
          <w:szCs w:val="28"/>
          <w:lang w:val="uk-UA"/>
        </w:rPr>
        <w:t>населений пункт (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>для форм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 програми прийнята 10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, що відповідає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мінімальній </w:t>
      </w:r>
      <w:r w:rsidR="009525D1">
        <w:rPr>
          <w:rFonts w:ascii="Times New Roman" w:hAnsi="Times New Roman" w:cs="Times New Roman"/>
          <w:sz w:val="28"/>
          <w:szCs w:val="28"/>
          <w:lang w:val="uk-UA"/>
        </w:rPr>
        <w:t>протяжності ділянки</w:t>
      </w:r>
      <w:r w:rsidR="002F12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освітлення автомобільної дороги у  центральній  частини населеного пункту, а саме 500 м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), шт. 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С – </w:t>
      </w:r>
      <w:r>
        <w:rPr>
          <w:rFonts w:ascii="Times New Roman" w:hAnsi="Times New Roman" w:cs="Times New Roman"/>
          <w:sz w:val="28"/>
          <w:szCs w:val="28"/>
          <w:lang w:val="uk-UA"/>
        </w:rPr>
        <w:t>Орієнтовна в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артість виконання робіт по облаштуванню одного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засобуосвітлення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, тис. грн.. </w:t>
      </w:r>
    </w:p>
    <w:p w:rsidR="009525D1" w:rsidRDefault="009525D1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обсяг фінансування по області:</w:t>
      </w:r>
    </w:p>
    <w:p w:rsidR="009525D1" w:rsidRDefault="009525D1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Pr="009525D1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</w:pPr>
      <w:r w:rsidRPr="009525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</w:t>
      </w:r>
      <w:proofErr w:type="spellStart"/>
      <w:r w:rsidRPr="009525D1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офзо</w:t>
      </w:r>
      <w:proofErr w:type="spellEnd"/>
      <w:r w:rsidRPr="009525D1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.</w:t>
      </w:r>
      <w:r w:rsidRPr="009525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= О</w:t>
      </w:r>
      <w:r w:rsidRPr="009525D1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 xml:space="preserve">1 </w:t>
      </w:r>
      <w:r w:rsidRPr="009525D1">
        <w:rPr>
          <w:rFonts w:ascii="Times New Roman" w:hAnsi="Times New Roman" w:cs="Times New Roman"/>
          <w:b/>
          <w:sz w:val="28"/>
          <w:szCs w:val="28"/>
          <w:lang w:val="uk-UA"/>
        </w:rPr>
        <w:t>+ О</w:t>
      </w:r>
      <w:r w:rsidRPr="009525D1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 xml:space="preserve">2  </w:t>
      </w:r>
      <w:r w:rsidRPr="009525D1">
        <w:rPr>
          <w:rFonts w:ascii="Times New Roman" w:hAnsi="Times New Roman" w:cs="Times New Roman"/>
          <w:b/>
          <w:sz w:val="28"/>
          <w:szCs w:val="28"/>
          <w:lang w:val="uk-UA"/>
        </w:rPr>
        <w:t>+ … + О</w:t>
      </w:r>
      <w:r w:rsidRPr="009525D1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22</w:t>
      </w:r>
      <w:r w:rsidRPr="009525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+ </w:t>
      </w:r>
      <w:proofErr w:type="spellStart"/>
      <w:r w:rsidRPr="009525D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9525D1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Ніжин</w:t>
      </w:r>
      <w:r w:rsidRPr="009525D1"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  <w:proofErr w:type="spellEnd"/>
      <w:r w:rsidRPr="009525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525D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9525D1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Прилуки</w:t>
      </w:r>
      <w:r w:rsidRPr="009525D1"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  <w:proofErr w:type="spellEnd"/>
      <w:r w:rsidRPr="009525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525D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9525D1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Н.-Сіверський</w:t>
      </w:r>
      <w:proofErr w:type="spellEnd"/>
    </w:p>
    <w:p w:rsidR="009525D1" w:rsidRDefault="009525D1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</w:p>
    <w:p w:rsidR="00A34A90" w:rsidRPr="00157439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>+ 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 </w:t>
      </w:r>
      <w:r>
        <w:rPr>
          <w:rFonts w:ascii="Times New Roman" w:hAnsi="Times New Roman" w:cs="Times New Roman"/>
          <w:sz w:val="28"/>
          <w:szCs w:val="28"/>
          <w:lang w:val="uk-UA"/>
        </w:rPr>
        <w:t>+ … + 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22  </w:t>
      </w:r>
      <w:r w:rsidRPr="0069396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F2664">
        <w:rPr>
          <w:rFonts w:ascii="Times New Roman" w:hAnsi="Times New Roman" w:cs="Times New Roman"/>
          <w:sz w:val="28"/>
          <w:szCs w:val="28"/>
          <w:lang w:val="uk-UA"/>
        </w:rPr>
        <w:t>обсяги фінансування  на влаштування засобів зовнішнього освітлення у населених пунктах районів та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тис. грн.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Ніжин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Прилуки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Н.-Сіверський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обсяги </w:t>
      </w:r>
      <w:r w:rsidRPr="003F2664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 на влаштування засобів зовнішнього освітлення </w:t>
      </w:r>
      <w:r w:rsidRPr="0069396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містах обласного підпорядкування Ніжині, Прилуках та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Новгород-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Сіверському.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Примітка: О</w:t>
      </w:r>
      <w:r w:rsidRPr="003F2664">
        <w:rPr>
          <w:rFonts w:ascii="Times New Roman" w:hAnsi="Times New Roman" w:cs="Times New Roman"/>
          <w:sz w:val="28"/>
          <w:szCs w:val="28"/>
          <w:lang w:val="uk-UA"/>
        </w:rPr>
        <w:t>бсяги фінансування  на влаштування засобів зовнішнього освітлення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м. Чернігові не включені до загальнообласних зважаючи на наявність окремої програми «Комплексна програма розвитку житлово-комунального господарства м. Чернігова на 2017-2020 роки»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Розрахунок обсягів фінансування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видалення  чагарнику</w:t>
      </w:r>
      <w:r w:rsidRPr="00B11A0E">
        <w:rPr>
          <w:rFonts w:ascii="Times New Roman" w:hAnsi="Times New Roman" w:cs="Times New Roman"/>
          <w:b/>
          <w:sz w:val="28"/>
          <w:szCs w:val="28"/>
          <w:lang w:val="uk-UA"/>
        </w:rPr>
        <w:t>по вулицях і дорогах комунальної власності</w:t>
      </w:r>
      <w:r w:rsidRPr="00686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населених пунктах районів та області:</w:t>
      </w:r>
    </w:p>
    <w:p w:rsidR="00C87F9C" w:rsidRDefault="00C87F9C" w:rsidP="00C8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F9C" w:rsidRDefault="00C87F9C" w:rsidP="00C8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обсяг фінансування по районах області:</w:t>
      </w:r>
    </w:p>
    <w:p w:rsidR="00A34A90" w:rsidRDefault="00A34A90" w:rsidP="00A34A9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34A90" w:rsidRPr="00C87F9C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</w:t>
      </w:r>
      <w:proofErr w:type="spellStart"/>
      <w:r w:rsidRPr="00C87F9C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офвч</w:t>
      </w:r>
      <w:proofErr w:type="spellEnd"/>
      <w:r w:rsidRPr="00C87F9C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.</w:t>
      </w:r>
      <w:r w:rsidRPr="00C87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= А х В </w:t>
      </w:r>
      <w:proofErr w:type="spellStart"/>
      <w:r w:rsidRPr="00C87F9C">
        <w:rPr>
          <w:rFonts w:ascii="Times New Roman" w:hAnsi="Times New Roman" w:cs="Times New Roman"/>
          <w:b/>
          <w:sz w:val="28"/>
          <w:szCs w:val="28"/>
          <w:lang w:val="uk-UA"/>
        </w:rPr>
        <w:t>хС</w:t>
      </w:r>
      <w:proofErr w:type="spellEnd"/>
    </w:p>
    <w:p w:rsidR="00C87F9C" w:rsidRDefault="00C87F9C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C87F9C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Примітка: </w:t>
      </w:r>
      <w:r w:rsidR="00A34A90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розрахунки наведені в таблиці (стовпці 19,20,21)</w:t>
      </w:r>
    </w:p>
    <w:p w:rsidR="00C87F9C" w:rsidRPr="006863D3" w:rsidRDefault="00C87F9C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А – 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загальна протяжність вулиць і доріг комунальної власності в районі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>км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 – частка довжини ділянок від загальної протяжності доріг, на яких є потреба у виконанні робіт з видалення чагарників (за наслідками обстеження визначено необхідність у видаленні чагарнику на ділянках доріг, що становлять 30 % від їх загальної протяжності у населеному пункті, а відповідно зазначений показник становить – 0,3).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Орієнтовна в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артість виконання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>з видалення чагарнику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, тис. грн.. </w:t>
      </w:r>
    </w:p>
    <w:p w:rsidR="00C87F9C" w:rsidRDefault="00C87F9C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Орієнтовний обсяг фінансування по області:</w:t>
      </w:r>
    </w:p>
    <w:p w:rsidR="00C87F9C" w:rsidRDefault="00C87F9C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Pr="00C87F9C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</w:pPr>
      <w:r w:rsidRPr="00C87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</w:t>
      </w:r>
      <w:proofErr w:type="spellStart"/>
      <w:r w:rsidRPr="00C87F9C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офзо</w:t>
      </w:r>
      <w:proofErr w:type="spellEnd"/>
      <w:r w:rsidRPr="00C87F9C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.</w:t>
      </w:r>
      <w:r w:rsidRPr="00C87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= О</w:t>
      </w:r>
      <w:r w:rsidRPr="00C87F9C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 xml:space="preserve">1 </w:t>
      </w:r>
      <w:r w:rsidRPr="00C87F9C">
        <w:rPr>
          <w:rFonts w:ascii="Times New Roman" w:hAnsi="Times New Roman" w:cs="Times New Roman"/>
          <w:b/>
          <w:sz w:val="28"/>
          <w:szCs w:val="28"/>
          <w:lang w:val="uk-UA"/>
        </w:rPr>
        <w:t>+ О</w:t>
      </w:r>
      <w:r w:rsidRPr="00C87F9C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 xml:space="preserve">2  </w:t>
      </w:r>
      <w:r w:rsidRPr="00C87F9C">
        <w:rPr>
          <w:rFonts w:ascii="Times New Roman" w:hAnsi="Times New Roman" w:cs="Times New Roman"/>
          <w:b/>
          <w:sz w:val="28"/>
          <w:szCs w:val="28"/>
          <w:lang w:val="uk-UA"/>
        </w:rPr>
        <w:t>+ … + О</w:t>
      </w:r>
      <w:r w:rsidRPr="00C87F9C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22</w:t>
      </w:r>
      <w:r w:rsidRPr="00C87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+ </w:t>
      </w:r>
      <w:proofErr w:type="spellStart"/>
      <w:r w:rsidRPr="00C87F9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C87F9C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Ніжин</w:t>
      </w:r>
      <w:r w:rsidRPr="00C87F9C"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  <w:proofErr w:type="spellEnd"/>
      <w:r w:rsidRPr="00C87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F9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C87F9C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Прилуки</w:t>
      </w:r>
      <w:r w:rsidRPr="00C87F9C"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  <w:proofErr w:type="spellEnd"/>
      <w:r w:rsidRPr="00C87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7F9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C87F9C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Н.-Сіверський</w:t>
      </w:r>
      <w:proofErr w:type="spellEnd"/>
    </w:p>
    <w:p w:rsidR="00C87F9C" w:rsidRDefault="00C87F9C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</w:p>
    <w:p w:rsidR="00A34A90" w:rsidRPr="00157439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>+ 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 </w:t>
      </w:r>
      <w:r>
        <w:rPr>
          <w:rFonts w:ascii="Times New Roman" w:hAnsi="Times New Roman" w:cs="Times New Roman"/>
          <w:sz w:val="28"/>
          <w:szCs w:val="28"/>
          <w:lang w:val="uk-UA"/>
        </w:rPr>
        <w:t>+ … + 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22  </w:t>
      </w:r>
      <w:r w:rsidRPr="006275B0">
        <w:rPr>
          <w:rFonts w:ascii="Times New Roman" w:hAnsi="Times New Roman" w:cs="Times New Roman"/>
          <w:sz w:val="28"/>
          <w:szCs w:val="28"/>
          <w:lang w:val="uk-UA"/>
        </w:rPr>
        <w:t>- обсяг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275B0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 видалення  чагарнику по вулицях і дорогах комунальної власності у населених пунктах районів та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тис. грн.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Ніжин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Прилуки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Н.-Сіверський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6275B0">
        <w:rPr>
          <w:rFonts w:ascii="Times New Roman" w:hAnsi="Times New Roman" w:cs="Times New Roman"/>
          <w:sz w:val="28"/>
          <w:szCs w:val="28"/>
          <w:lang w:val="uk-UA"/>
        </w:rPr>
        <w:t>обсяг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275B0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 видалення  чагарнику по вулицях і дорогах комунальної власності</w:t>
      </w:r>
      <w:r w:rsidRPr="0069396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містах обласного підпорядкування Ніжині, Прилуках та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Новгород-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Сіверському.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Примітка: О</w:t>
      </w:r>
      <w:r w:rsidRPr="006275B0">
        <w:rPr>
          <w:rFonts w:ascii="Times New Roman" w:hAnsi="Times New Roman" w:cs="Times New Roman"/>
          <w:sz w:val="28"/>
          <w:szCs w:val="28"/>
          <w:lang w:val="uk-UA"/>
        </w:rPr>
        <w:t>бсяг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275B0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 видалення  чагарнику по вулицях і дорогах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м. Чернігові не включені до загальнообласних зважаючи на наявність окремої програми «Комплексна програма розвитку житлово-комунального господарства м. Чернігова на 2017-2020 роки»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A90" w:rsidRPr="00157439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Розрахунок обсягів фінансування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нанесення  горизонтальної  дорожньої  розмітки </w:t>
      </w:r>
      <w:r w:rsidR="00C87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позначення нерегульованих пішохідних переходів (типу «зебра»)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686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районі та області: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7F9C" w:rsidRDefault="00C87F9C" w:rsidP="00C8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обсяг фінансування по районах області:</w:t>
      </w:r>
    </w:p>
    <w:p w:rsidR="00C87F9C" w:rsidRDefault="00C87F9C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A90" w:rsidRPr="00C87F9C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</w:pPr>
      <w:r w:rsidRPr="00C87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</w:t>
      </w:r>
      <w:proofErr w:type="spellStart"/>
      <w:r w:rsidRPr="00C87F9C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офгр</w:t>
      </w:r>
      <w:proofErr w:type="spellEnd"/>
      <w:r w:rsidRPr="00C87F9C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.</w:t>
      </w:r>
      <w:r w:rsidRPr="00C87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= А х Д хС</w:t>
      </w:r>
      <w:r w:rsidRPr="00C87F9C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1</w:t>
      </w:r>
    </w:p>
    <w:p w:rsidR="00C87F9C" w:rsidRPr="00353314" w:rsidRDefault="00C87F9C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Примітка:  розрахунки наве</w:t>
      </w:r>
      <w:r w:rsidR="00C87F9C">
        <w:rPr>
          <w:rFonts w:ascii="Times New Roman" w:hAnsi="Times New Roman" w:cs="Times New Roman"/>
          <w:sz w:val="28"/>
          <w:szCs w:val="28"/>
          <w:lang w:val="uk-UA"/>
        </w:rPr>
        <w:t>дені в таблиці(стовпці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13,14)</w:t>
      </w:r>
    </w:p>
    <w:p w:rsidR="00C87F9C" w:rsidRPr="006863D3" w:rsidRDefault="00C87F9C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А –  </w:t>
      </w:r>
      <w:r>
        <w:rPr>
          <w:rFonts w:ascii="Times New Roman" w:hAnsi="Times New Roman" w:cs="Times New Roman"/>
          <w:sz w:val="28"/>
          <w:szCs w:val="28"/>
          <w:lang w:val="uk-UA"/>
        </w:rPr>
        <w:t>Кількість навчальних закладів (шкіл) в районі</w:t>
      </w:r>
    </w:p>
    <w:p w:rsidR="00A34A90" w:rsidRPr="00353314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 – обсяг нанесення дорожньої розмітки 1.14.1 ( для розрахунку при ширині проїзної частини 6,0 м становить 9,6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орієнтовна в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артість виконання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>з нанесення дорожньої розмітки  1. 14.1,  грн./м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обсяг фінансування по області: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0264" w:rsidRPr="00FC5BEC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</w:pPr>
      <w:r w:rsidRPr="00FC5B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</w:t>
      </w:r>
      <w:proofErr w:type="spellStart"/>
      <w:r w:rsidRPr="00FC5BEC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офзо</w:t>
      </w:r>
      <w:proofErr w:type="spellEnd"/>
      <w:r w:rsidRPr="00FC5BEC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.</w:t>
      </w:r>
      <w:r w:rsidRPr="00FC5B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= О</w:t>
      </w:r>
      <w:r w:rsidRPr="00FC5BEC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 xml:space="preserve">1 </w:t>
      </w:r>
      <w:r w:rsidRPr="00FC5BEC">
        <w:rPr>
          <w:rFonts w:ascii="Times New Roman" w:hAnsi="Times New Roman" w:cs="Times New Roman"/>
          <w:b/>
          <w:sz w:val="28"/>
          <w:szCs w:val="28"/>
          <w:lang w:val="uk-UA"/>
        </w:rPr>
        <w:t>+ О</w:t>
      </w:r>
      <w:r w:rsidRPr="00FC5BEC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 xml:space="preserve">2  </w:t>
      </w:r>
      <w:r w:rsidRPr="00FC5BEC">
        <w:rPr>
          <w:rFonts w:ascii="Times New Roman" w:hAnsi="Times New Roman" w:cs="Times New Roman"/>
          <w:b/>
          <w:sz w:val="28"/>
          <w:szCs w:val="28"/>
          <w:lang w:val="uk-UA"/>
        </w:rPr>
        <w:t>+ … + О</w:t>
      </w:r>
      <w:r w:rsidRPr="00FC5BEC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22</w:t>
      </w:r>
      <w:r w:rsidRPr="00FC5B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+ </w:t>
      </w:r>
      <w:proofErr w:type="spellStart"/>
      <w:r w:rsidRPr="00FC5BE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FC5BEC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Ніжин</w:t>
      </w:r>
      <w:r w:rsidRPr="00FC5BEC"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  <w:proofErr w:type="spellEnd"/>
      <w:r w:rsidRPr="00FC5B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C5BE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FC5BEC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Прилуки</w:t>
      </w:r>
      <w:r w:rsidRPr="00FC5BEC"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  <w:proofErr w:type="spellEnd"/>
      <w:r w:rsidRPr="00FC5B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C5BE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FC5BEC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Н.-Сіверський</w:t>
      </w:r>
      <w:proofErr w:type="spellEnd"/>
    </w:p>
    <w:p w:rsidR="00641AC3" w:rsidRDefault="00641AC3" w:rsidP="00641AC3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1</w:t>
      </w:r>
    </w:p>
    <w:p w:rsidR="00641AC3" w:rsidRDefault="00641AC3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A34A90" w:rsidRPr="00FC5BEC" w:rsidRDefault="00FC5BEC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5BEC">
        <w:rPr>
          <w:rFonts w:ascii="Times New Roman" w:hAnsi="Times New Roman" w:cs="Times New Roman"/>
          <w:b/>
          <w:sz w:val="27"/>
          <w:szCs w:val="27"/>
          <w:lang w:val="uk-UA"/>
        </w:rPr>
        <w:t xml:space="preserve">Розрахунок обсягів фінансування заходів обласної програми підвищення 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 xml:space="preserve">рівня </w:t>
      </w:r>
      <w:r w:rsidRPr="00FC5BEC">
        <w:rPr>
          <w:rFonts w:ascii="Times New Roman" w:hAnsi="Times New Roman" w:cs="Times New Roman"/>
          <w:b/>
          <w:sz w:val="27"/>
          <w:szCs w:val="27"/>
          <w:lang w:val="uk-UA"/>
        </w:rPr>
        <w:t>безпеки руху на 2019-2020 роки в Чернігівській області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, реалізація яких передбачається</w:t>
      </w:r>
      <w:r w:rsidRPr="00FC5BE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на дорогах</w:t>
      </w:r>
      <w:r w:rsidRPr="00FC5BE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загального 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користування місцевого значення</w:t>
      </w:r>
      <w:r w:rsidRPr="00FC5BE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</w:p>
    <w:tbl>
      <w:tblPr>
        <w:tblStyle w:val="ab"/>
        <w:tblpPr w:leftFromText="180" w:rightFromText="180" w:vertAnchor="page" w:horzAnchor="margin" w:tblpY="2386"/>
        <w:tblW w:w="15558" w:type="dxa"/>
        <w:tblLayout w:type="fixed"/>
        <w:tblLook w:val="04A0"/>
      </w:tblPr>
      <w:tblGrid>
        <w:gridCol w:w="961"/>
        <w:gridCol w:w="809"/>
        <w:gridCol w:w="1397"/>
        <w:gridCol w:w="806"/>
        <w:gridCol w:w="1612"/>
        <w:gridCol w:w="1612"/>
        <w:gridCol w:w="1612"/>
        <w:gridCol w:w="1013"/>
        <w:gridCol w:w="812"/>
        <w:gridCol w:w="1015"/>
        <w:gridCol w:w="997"/>
        <w:gridCol w:w="1037"/>
        <w:gridCol w:w="963"/>
        <w:gridCol w:w="912"/>
      </w:tblGrid>
      <w:tr w:rsidR="00C87F9C" w:rsidTr="00C87F9C">
        <w:trPr>
          <w:trHeight w:val="284"/>
        </w:trPr>
        <w:tc>
          <w:tcPr>
            <w:tcW w:w="15558" w:type="dxa"/>
            <w:gridSpan w:val="14"/>
          </w:tcPr>
          <w:p w:rsidR="00C87F9C" w:rsidRPr="00470FB7" w:rsidRDefault="00C87F9C" w:rsidP="00C87F9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Таблиця №2</w:t>
            </w:r>
          </w:p>
        </w:tc>
      </w:tr>
      <w:tr w:rsidR="00C87F9C" w:rsidTr="00C87F9C">
        <w:trPr>
          <w:trHeight w:val="853"/>
        </w:trPr>
        <w:tc>
          <w:tcPr>
            <w:tcW w:w="961" w:type="dxa"/>
            <w:vMerge w:val="restart"/>
          </w:tcPr>
          <w:p w:rsidR="00C87F9C" w:rsidRPr="00B315B7" w:rsidRDefault="00C87F9C" w:rsidP="00C87F9C">
            <w:pPr>
              <w:rPr>
                <w:rFonts w:ascii="Times New Roman" w:hAnsi="Times New Roman" w:cs="Times New Roman"/>
                <w:lang w:val="uk-UA"/>
              </w:rPr>
            </w:pPr>
            <w:r w:rsidRPr="00B315B7">
              <w:rPr>
                <w:rFonts w:ascii="Times New Roman" w:hAnsi="Times New Roman" w:cs="Times New Roman"/>
                <w:lang w:val="uk-UA"/>
              </w:rPr>
              <w:t>Райони Чернігівської області</w:t>
            </w:r>
          </w:p>
        </w:tc>
        <w:tc>
          <w:tcPr>
            <w:tcW w:w="809" w:type="dxa"/>
            <w:vMerge w:val="restart"/>
          </w:tcPr>
          <w:p w:rsidR="00C87F9C" w:rsidRPr="00B315B7" w:rsidRDefault="00C87F9C" w:rsidP="00C87F9C">
            <w:pPr>
              <w:rPr>
                <w:rFonts w:ascii="Times New Roman" w:hAnsi="Times New Roman" w:cs="Times New Roman"/>
                <w:lang w:val="uk-UA"/>
              </w:rPr>
            </w:pPr>
            <w:r w:rsidRPr="00B315B7">
              <w:rPr>
                <w:rFonts w:ascii="Times New Roman" w:hAnsi="Times New Roman" w:cs="Times New Roman"/>
                <w:lang w:val="uk-UA"/>
              </w:rPr>
              <w:t>Кількість населених пунктів</w:t>
            </w:r>
          </w:p>
        </w:tc>
        <w:tc>
          <w:tcPr>
            <w:tcW w:w="1397" w:type="dxa"/>
            <w:vMerge w:val="restart"/>
          </w:tcPr>
          <w:p w:rsidR="00C87F9C" w:rsidRDefault="00C87F9C" w:rsidP="00C87F9C">
            <w:pPr>
              <w:rPr>
                <w:rFonts w:ascii="Times New Roman" w:hAnsi="Times New Roman" w:cs="Times New Roman"/>
                <w:lang w:val="uk-UA"/>
              </w:rPr>
            </w:pPr>
            <w:r w:rsidRPr="00B315B7">
              <w:rPr>
                <w:rFonts w:ascii="Times New Roman" w:hAnsi="Times New Roman" w:cs="Times New Roman"/>
                <w:lang w:val="uk-UA"/>
              </w:rPr>
              <w:t xml:space="preserve">Загальна протяжність доріг загального </w:t>
            </w:r>
            <w:r w:rsidR="00641AC3">
              <w:rPr>
                <w:rFonts w:ascii="Times New Roman" w:hAnsi="Times New Roman" w:cs="Times New Roman"/>
                <w:lang w:val="uk-UA"/>
              </w:rPr>
              <w:t>користування місцевого значення,</w:t>
            </w:r>
            <w:r w:rsidRPr="00B315B7">
              <w:rPr>
                <w:rFonts w:ascii="Times New Roman" w:hAnsi="Times New Roman" w:cs="Times New Roman"/>
                <w:lang w:val="uk-UA"/>
              </w:rPr>
              <w:t>км</w:t>
            </w:r>
          </w:p>
        </w:tc>
        <w:tc>
          <w:tcPr>
            <w:tcW w:w="806" w:type="dxa"/>
            <w:vMerge w:val="restart"/>
          </w:tcPr>
          <w:p w:rsidR="00C87F9C" w:rsidRPr="00410116" w:rsidRDefault="00C87F9C" w:rsidP="00C87F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доріг загального користування місцевого значення</w:t>
            </w:r>
            <w:r w:rsidR="00410116">
              <w:rPr>
                <w:rFonts w:ascii="Times New Roman" w:hAnsi="Times New Roman" w:cs="Times New Roman"/>
                <w:lang w:val="uk-UA"/>
              </w:rPr>
              <w:t>, які проходять через населені пункти</w:t>
            </w:r>
          </w:p>
        </w:tc>
        <w:tc>
          <w:tcPr>
            <w:tcW w:w="4836" w:type="dxa"/>
            <w:gridSpan w:val="3"/>
            <w:vMerge w:val="restart"/>
          </w:tcPr>
          <w:p w:rsidR="00C87F9C" w:rsidRPr="00B315B7" w:rsidRDefault="00C87F9C" w:rsidP="00C87F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B315B7">
              <w:rPr>
                <w:rFonts w:ascii="Times New Roman" w:hAnsi="Times New Roman" w:cs="Times New Roman"/>
                <w:lang w:val="uk-UA"/>
              </w:rPr>
              <w:t xml:space="preserve">становлення дорожніх </w:t>
            </w:r>
            <w:r>
              <w:rPr>
                <w:rFonts w:ascii="Times New Roman" w:hAnsi="Times New Roman" w:cs="Times New Roman"/>
                <w:lang w:val="uk-UA"/>
              </w:rPr>
              <w:t>знаків на дорогах загального користування місцевого значення</w:t>
            </w:r>
          </w:p>
        </w:tc>
        <w:tc>
          <w:tcPr>
            <w:tcW w:w="2840" w:type="dxa"/>
            <w:gridSpan w:val="3"/>
            <w:vMerge w:val="restart"/>
          </w:tcPr>
          <w:p w:rsidR="00C87F9C" w:rsidRPr="00B315B7" w:rsidRDefault="00C87F9C" w:rsidP="00C87F9C">
            <w:pPr>
              <w:rPr>
                <w:rFonts w:ascii="Times New Roman" w:hAnsi="Times New Roman" w:cs="Times New Roman"/>
                <w:lang w:val="uk-UA"/>
              </w:rPr>
            </w:pPr>
            <w:r w:rsidRPr="00B315B7">
              <w:rPr>
                <w:rFonts w:ascii="Times New Roman" w:hAnsi="Times New Roman" w:cs="Times New Roman"/>
                <w:lang w:val="uk-UA"/>
              </w:rPr>
              <w:t>Видалення чагарників</w:t>
            </w:r>
            <w:r>
              <w:rPr>
                <w:rFonts w:ascii="Times New Roman" w:hAnsi="Times New Roman" w:cs="Times New Roman"/>
                <w:lang w:val="uk-UA"/>
              </w:rPr>
              <w:t xml:space="preserve"> на дорогах загального користування місцевого значення</w:t>
            </w:r>
          </w:p>
        </w:tc>
        <w:tc>
          <w:tcPr>
            <w:tcW w:w="3909" w:type="dxa"/>
            <w:gridSpan w:val="4"/>
            <w:tcBorders>
              <w:bottom w:val="single" w:sz="4" w:space="0" w:color="auto"/>
            </w:tcBorders>
          </w:tcPr>
          <w:p w:rsidR="00C87F9C" w:rsidRPr="002D609B" w:rsidRDefault="00C87F9C" w:rsidP="00C87F9C">
            <w:pPr>
              <w:rPr>
                <w:rFonts w:ascii="Times New Roman" w:hAnsi="Times New Roman" w:cs="Times New Roman"/>
                <w:lang w:val="uk-UA"/>
              </w:rPr>
            </w:pPr>
            <w:r w:rsidRPr="002D609B">
              <w:rPr>
                <w:rFonts w:ascii="Times New Roman" w:hAnsi="Times New Roman" w:cs="Times New Roman"/>
                <w:lang w:val="uk-UA"/>
              </w:rPr>
              <w:t>Нанесення дорожньої розмітки</w:t>
            </w:r>
          </w:p>
          <w:p w:rsidR="00C87F9C" w:rsidRPr="00B315B7" w:rsidRDefault="00C87F9C" w:rsidP="00C87F9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7F9C" w:rsidTr="00C87F9C">
        <w:trPr>
          <w:trHeight w:val="380"/>
        </w:trPr>
        <w:tc>
          <w:tcPr>
            <w:tcW w:w="961" w:type="dxa"/>
            <w:vMerge/>
          </w:tcPr>
          <w:p w:rsidR="00C87F9C" w:rsidRPr="00B315B7" w:rsidRDefault="00C87F9C" w:rsidP="00C87F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9" w:type="dxa"/>
            <w:vMerge/>
          </w:tcPr>
          <w:p w:rsidR="00C87F9C" w:rsidRPr="00B315B7" w:rsidRDefault="00C87F9C" w:rsidP="00C87F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7" w:type="dxa"/>
            <w:vMerge/>
          </w:tcPr>
          <w:p w:rsidR="00C87F9C" w:rsidRPr="00B315B7" w:rsidRDefault="00C87F9C" w:rsidP="00C87F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6" w:type="dxa"/>
            <w:vMerge/>
          </w:tcPr>
          <w:p w:rsidR="00C87F9C" w:rsidRDefault="00C87F9C" w:rsidP="00C87F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36" w:type="dxa"/>
            <w:gridSpan w:val="3"/>
            <w:vMerge/>
          </w:tcPr>
          <w:p w:rsidR="00C87F9C" w:rsidRDefault="00C87F9C" w:rsidP="00C87F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0" w:type="dxa"/>
            <w:gridSpan w:val="3"/>
            <w:vMerge/>
          </w:tcPr>
          <w:p w:rsidR="00C87F9C" w:rsidRPr="00B315B7" w:rsidRDefault="00C87F9C" w:rsidP="00C87F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9C" w:rsidRPr="0062047F" w:rsidRDefault="00C87F9C" w:rsidP="00C87F9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204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9C" w:rsidRPr="00140A27" w:rsidRDefault="00C87F9C" w:rsidP="00C87F9C">
            <w:pPr>
              <w:rPr>
                <w:sz w:val="16"/>
                <w:szCs w:val="16"/>
                <w:lang w:val="uk-UA"/>
              </w:rPr>
            </w:pPr>
            <w:r w:rsidRPr="00140A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1.14.1</w:t>
            </w:r>
          </w:p>
          <w:p w:rsidR="00C87F9C" w:rsidRPr="002D609B" w:rsidRDefault="00C87F9C" w:rsidP="00C87F9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7F9C" w:rsidTr="00C87F9C">
        <w:trPr>
          <w:trHeight w:val="912"/>
        </w:trPr>
        <w:tc>
          <w:tcPr>
            <w:tcW w:w="961" w:type="dxa"/>
            <w:vMerge/>
          </w:tcPr>
          <w:p w:rsidR="00C87F9C" w:rsidRPr="00B315B7" w:rsidRDefault="00C87F9C" w:rsidP="00C87F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9" w:type="dxa"/>
            <w:vMerge/>
          </w:tcPr>
          <w:p w:rsidR="00C87F9C" w:rsidRPr="00B315B7" w:rsidRDefault="00C87F9C" w:rsidP="00C87F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7" w:type="dxa"/>
            <w:vMerge/>
          </w:tcPr>
          <w:p w:rsidR="00C87F9C" w:rsidRPr="00B315B7" w:rsidRDefault="00C87F9C" w:rsidP="00C87F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6" w:type="dxa"/>
            <w:vMerge/>
          </w:tcPr>
          <w:p w:rsidR="00C87F9C" w:rsidRDefault="00C87F9C" w:rsidP="00C87F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36" w:type="dxa"/>
            <w:gridSpan w:val="3"/>
            <w:vMerge/>
          </w:tcPr>
          <w:p w:rsidR="00C87F9C" w:rsidRDefault="00C87F9C" w:rsidP="00C87F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0" w:type="dxa"/>
            <w:gridSpan w:val="3"/>
            <w:vMerge/>
          </w:tcPr>
          <w:p w:rsidR="00C87F9C" w:rsidRPr="00B315B7" w:rsidRDefault="00C87F9C" w:rsidP="00C87F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7F9C" w:rsidRPr="002D609B" w:rsidRDefault="00B50595" w:rsidP="00C87F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Вартість  нанесен</w:t>
            </w:r>
            <w:r w:rsidR="002B0264">
              <w:rPr>
                <w:sz w:val="16"/>
                <w:szCs w:val="16"/>
                <w:lang w:val="uk-UA"/>
              </w:rPr>
              <w:t>ня розмітки на ділянці протяжні</w:t>
            </w:r>
            <w:r>
              <w:rPr>
                <w:sz w:val="16"/>
                <w:szCs w:val="16"/>
                <w:lang w:val="uk-UA"/>
              </w:rPr>
              <w:t xml:space="preserve">стю 1,5 км, </w:t>
            </w:r>
            <w:r w:rsidR="00C87F9C">
              <w:rPr>
                <w:sz w:val="16"/>
                <w:szCs w:val="16"/>
                <w:lang w:val="uk-UA"/>
              </w:rPr>
              <w:t>тис. грн</w:t>
            </w:r>
            <w:r w:rsidR="002B0264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7F9C" w:rsidRPr="00B50595" w:rsidRDefault="00C87F9C" w:rsidP="00C87F9C">
            <w:pPr>
              <w:rPr>
                <w:sz w:val="16"/>
                <w:szCs w:val="16"/>
                <w:lang w:val="uk-UA"/>
              </w:rPr>
            </w:pPr>
            <w:r w:rsidRPr="00D96036">
              <w:rPr>
                <w:sz w:val="16"/>
                <w:szCs w:val="16"/>
                <w:lang w:val="uk-UA"/>
              </w:rPr>
              <w:t>Загальна вартість</w:t>
            </w:r>
            <w:r w:rsidR="00225C66">
              <w:rPr>
                <w:sz w:val="16"/>
                <w:szCs w:val="16"/>
                <w:lang w:val="uk-UA"/>
              </w:rPr>
              <w:t xml:space="preserve"> виконання робіт</w:t>
            </w:r>
            <w:r w:rsidR="00B50595">
              <w:rPr>
                <w:sz w:val="16"/>
                <w:szCs w:val="16"/>
                <w:lang w:val="uk-UA"/>
              </w:rPr>
              <w:t xml:space="preserve">, </w:t>
            </w:r>
            <w:r w:rsidRPr="00D96036">
              <w:rPr>
                <w:sz w:val="16"/>
                <w:szCs w:val="16"/>
                <w:lang w:val="uk-UA"/>
              </w:rPr>
              <w:t>тис. грн.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F9C" w:rsidRPr="00B50595" w:rsidRDefault="00C87F9C" w:rsidP="00C87F9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Вартість </w:t>
            </w:r>
            <w:r w:rsidR="00B50595">
              <w:rPr>
                <w:sz w:val="16"/>
                <w:szCs w:val="16"/>
                <w:lang w:val="uk-UA"/>
              </w:rPr>
              <w:t xml:space="preserve">нанесення </w:t>
            </w:r>
            <w:r>
              <w:rPr>
                <w:sz w:val="16"/>
                <w:szCs w:val="16"/>
                <w:lang w:val="uk-UA"/>
              </w:rPr>
              <w:t>1м</w:t>
            </w:r>
            <w:r>
              <w:rPr>
                <w:sz w:val="16"/>
                <w:szCs w:val="16"/>
                <w:vertAlign w:val="superscript"/>
                <w:lang w:val="uk-UA"/>
              </w:rPr>
              <w:t xml:space="preserve">2 </w:t>
            </w:r>
            <w:r w:rsidR="00B50595">
              <w:rPr>
                <w:sz w:val="16"/>
                <w:szCs w:val="16"/>
                <w:lang w:val="uk-UA"/>
              </w:rPr>
              <w:t xml:space="preserve"> розмітки</w:t>
            </w:r>
            <w:r w:rsidR="00225C66">
              <w:rPr>
                <w:sz w:val="16"/>
                <w:szCs w:val="16"/>
                <w:lang w:val="uk-UA"/>
              </w:rPr>
              <w:t>,</w:t>
            </w:r>
          </w:p>
          <w:p w:rsidR="00C87F9C" w:rsidRPr="007D340A" w:rsidRDefault="00C87F9C" w:rsidP="00C87F9C">
            <w:pPr>
              <w:rPr>
                <w:sz w:val="16"/>
                <w:szCs w:val="16"/>
                <w:lang w:val="uk-UA"/>
              </w:rPr>
            </w:pPr>
            <w:proofErr w:type="spellStart"/>
            <w:r w:rsidRPr="007D340A">
              <w:rPr>
                <w:sz w:val="16"/>
                <w:szCs w:val="16"/>
                <w:lang w:val="uk-UA"/>
              </w:rPr>
              <w:t>тис.грн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7F9C" w:rsidRPr="00D96036" w:rsidRDefault="00C87F9C" w:rsidP="00C87F9C">
            <w:pPr>
              <w:rPr>
                <w:sz w:val="16"/>
                <w:szCs w:val="16"/>
                <w:lang w:val="uk-UA"/>
              </w:rPr>
            </w:pPr>
            <w:r w:rsidRPr="00D96036">
              <w:rPr>
                <w:sz w:val="16"/>
                <w:szCs w:val="16"/>
                <w:lang w:val="uk-UA"/>
              </w:rPr>
              <w:t>Загальна вартість</w:t>
            </w:r>
            <w:r w:rsidR="00225C66">
              <w:rPr>
                <w:sz w:val="16"/>
                <w:szCs w:val="16"/>
                <w:lang w:val="uk-UA"/>
              </w:rPr>
              <w:t xml:space="preserve"> виконання робіт,</w:t>
            </w:r>
          </w:p>
          <w:p w:rsidR="00C87F9C" w:rsidRPr="002D609B" w:rsidRDefault="00C87F9C" w:rsidP="00C87F9C">
            <w:pPr>
              <w:rPr>
                <w:rFonts w:ascii="Times New Roman" w:hAnsi="Times New Roman" w:cs="Times New Roman"/>
                <w:lang w:val="uk-UA"/>
              </w:rPr>
            </w:pPr>
            <w:r w:rsidRPr="00D96036">
              <w:rPr>
                <w:sz w:val="16"/>
                <w:szCs w:val="16"/>
                <w:lang w:val="uk-UA"/>
              </w:rPr>
              <w:t>тис. грн.</w:t>
            </w:r>
          </w:p>
        </w:tc>
      </w:tr>
      <w:tr w:rsidR="00C87F9C" w:rsidTr="00C87F9C">
        <w:trPr>
          <w:trHeight w:val="2041"/>
        </w:trPr>
        <w:tc>
          <w:tcPr>
            <w:tcW w:w="961" w:type="dxa"/>
            <w:vMerge/>
          </w:tcPr>
          <w:p w:rsidR="00C87F9C" w:rsidRDefault="00C87F9C" w:rsidP="00C87F9C">
            <w:pPr>
              <w:rPr>
                <w:lang w:val="uk-UA"/>
              </w:rPr>
            </w:pPr>
          </w:p>
        </w:tc>
        <w:tc>
          <w:tcPr>
            <w:tcW w:w="809" w:type="dxa"/>
            <w:vMerge/>
          </w:tcPr>
          <w:p w:rsidR="00C87F9C" w:rsidRDefault="00C87F9C" w:rsidP="00C87F9C">
            <w:pPr>
              <w:rPr>
                <w:lang w:val="uk-UA"/>
              </w:rPr>
            </w:pPr>
          </w:p>
        </w:tc>
        <w:tc>
          <w:tcPr>
            <w:tcW w:w="1397" w:type="dxa"/>
            <w:vMerge/>
          </w:tcPr>
          <w:p w:rsidR="00C87F9C" w:rsidRPr="00D96036" w:rsidRDefault="00C87F9C" w:rsidP="00C87F9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06" w:type="dxa"/>
            <w:vMerge/>
          </w:tcPr>
          <w:p w:rsidR="00C87F9C" w:rsidRPr="00D96036" w:rsidRDefault="00C87F9C" w:rsidP="00C87F9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C87F9C" w:rsidRPr="00D96036" w:rsidRDefault="00C87F9C" w:rsidP="00C87F9C">
            <w:pPr>
              <w:rPr>
                <w:sz w:val="16"/>
                <w:szCs w:val="16"/>
                <w:lang w:val="uk-UA"/>
              </w:rPr>
            </w:pPr>
            <w:r w:rsidRPr="00D96036">
              <w:rPr>
                <w:sz w:val="16"/>
                <w:szCs w:val="16"/>
                <w:lang w:val="uk-UA"/>
              </w:rPr>
              <w:t>Всього</w:t>
            </w:r>
            <w:r w:rsidR="005B429D">
              <w:rPr>
                <w:sz w:val="16"/>
                <w:szCs w:val="16"/>
                <w:lang w:val="uk-UA"/>
              </w:rPr>
              <w:t xml:space="preserve">, </w:t>
            </w:r>
            <w:r>
              <w:rPr>
                <w:sz w:val="16"/>
                <w:szCs w:val="16"/>
                <w:lang w:val="uk-UA"/>
              </w:rPr>
              <w:t>шт.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C87F9C" w:rsidRPr="00D96036" w:rsidRDefault="005B429D" w:rsidP="00225C6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Вартість </w:t>
            </w:r>
            <w:r w:rsidR="00225C66">
              <w:rPr>
                <w:sz w:val="16"/>
                <w:szCs w:val="16"/>
                <w:lang w:val="uk-UA"/>
              </w:rPr>
              <w:t>встановлення одного дорожнього знаку</w:t>
            </w:r>
            <w:r>
              <w:rPr>
                <w:sz w:val="16"/>
                <w:szCs w:val="16"/>
                <w:lang w:val="uk-UA"/>
              </w:rPr>
              <w:t xml:space="preserve">, </w:t>
            </w:r>
            <w:r w:rsidR="00C87F9C" w:rsidRPr="00D96036">
              <w:rPr>
                <w:sz w:val="16"/>
                <w:szCs w:val="16"/>
                <w:lang w:val="uk-UA"/>
              </w:rPr>
              <w:t>тис. грн</w:t>
            </w:r>
            <w:r w:rsidR="00C87F9C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C87F9C" w:rsidRPr="00D96036" w:rsidRDefault="00C87F9C" w:rsidP="00C87F9C">
            <w:pPr>
              <w:rPr>
                <w:sz w:val="16"/>
                <w:szCs w:val="16"/>
                <w:lang w:val="uk-UA"/>
              </w:rPr>
            </w:pPr>
            <w:r w:rsidRPr="00D96036">
              <w:rPr>
                <w:sz w:val="16"/>
                <w:szCs w:val="16"/>
                <w:lang w:val="uk-UA"/>
              </w:rPr>
              <w:t>Загальна вартість</w:t>
            </w:r>
            <w:r w:rsidR="005B429D">
              <w:rPr>
                <w:sz w:val="16"/>
                <w:szCs w:val="16"/>
                <w:lang w:val="uk-UA"/>
              </w:rPr>
              <w:t>,</w:t>
            </w:r>
          </w:p>
          <w:p w:rsidR="00C87F9C" w:rsidRPr="00D96036" w:rsidRDefault="005B429D" w:rsidP="00C87F9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тис. грн.</w:t>
            </w:r>
          </w:p>
        </w:tc>
        <w:tc>
          <w:tcPr>
            <w:tcW w:w="1013" w:type="dxa"/>
          </w:tcPr>
          <w:p w:rsidR="00C87F9C" w:rsidRPr="00D96036" w:rsidRDefault="00225C66" w:rsidP="00C87F9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Всього,</w:t>
            </w:r>
            <w:r w:rsidR="00C87F9C" w:rsidRPr="00D96036">
              <w:rPr>
                <w:sz w:val="16"/>
                <w:szCs w:val="16"/>
                <w:lang w:val="uk-UA"/>
              </w:rPr>
              <w:t>км</w:t>
            </w:r>
          </w:p>
        </w:tc>
        <w:tc>
          <w:tcPr>
            <w:tcW w:w="812" w:type="dxa"/>
          </w:tcPr>
          <w:p w:rsidR="00C87F9C" w:rsidRPr="00D96036" w:rsidRDefault="00C87F9C" w:rsidP="00C87F9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Вартість </w:t>
            </w:r>
            <w:r w:rsidR="00225C66">
              <w:rPr>
                <w:sz w:val="16"/>
                <w:szCs w:val="16"/>
                <w:lang w:val="uk-UA"/>
              </w:rPr>
              <w:t xml:space="preserve">виконання робіт на </w:t>
            </w:r>
            <w:r>
              <w:rPr>
                <w:sz w:val="16"/>
                <w:szCs w:val="16"/>
                <w:lang w:val="uk-UA"/>
              </w:rPr>
              <w:t>1км</w:t>
            </w:r>
            <w:r w:rsidR="00225C66">
              <w:rPr>
                <w:sz w:val="16"/>
                <w:szCs w:val="16"/>
                <w:lang w:val="uk-UA"/>
              </w:rPr>
              <w:t>, тис. грн..</w:t>
            </w:r>
          </w:p>
        </w:tc>
        <w:tc>
          <w:tcPr>
            <w:tcW w:w="1015" w:type="dxa"/>
          </w:tcPr>
          <w:p w:rsidR="00C87F9C" w:rsidRPr="00D96036" w:rsidRDefault="00C87F9C" w:rsidP="00C87F9C">
            <w:pPr>
              <w:rPr>
                <w:sz w:val="16"/>
                <w:szCs w:val="16"/>
                <w:lang w:val="uk-UA"/>
              </w:rPr>
            </w:pPr>
            <w:r w:rsidRPr="00D96036">
              <w:rPr>
                <w:sz w:val="16"/>
                <w:szCs w:val="16"/>
                <w:lang w:val="uk-UA"/>
              </w:rPr>
              <w:t>Загальна вартість</w:t>
            </w:r>
            <w:r w:rsidR="00B50595">
              <w:rPr>
                <w:sz w:val="16"/>
                <w:szCs w:val="16"/>
                <w:lang w:val="uk-UA"/>
              </w:rPr>
              <w:t>, тис. грн.</w:t>
            </w:r>
          </w:p>
        </w:tc>
        <w:tc>
          <w:tcPr>
            <w:tcW w:w="997" w:type="dxa"/>
            <w:vMerge/>
          </w:tcPr>
          <w:p w:rsidR="00C87F9C" w:rsidRPr="00D96036" w:rsidRDefault="00C87F9C" w:rsidP="00C87F9C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right w:val="single" w:sz="4" w:space="0" w:color="auto"/>
            </w:tcBorders>
          </w:tcPr>
          <w:p w:rsidR="00C87F9C" w:rsidRPr="00D96036" w:rsidRDefault="00C87F9C" w:rsidP="00C87F9C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F9C" w:rsidRPr="00D96036" w:rsidRDefault="00C87F9C" w:rsidP="00C87F9C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</w:tcPr>
          <w:p w:rsidR="00C87F9C" w:rsidRPr="00D96036" w:rsidRDefault="00C87F9C" w:rsidP="00C87F9C">
            <w:pPr>
              <w:rPr>
                <w:sz w:val="16"/>
                <w:szCs w:val="16"/>
              </w:rPr>
            </w:pPr>
          </w:p>
        </w:tc>
      </w:tr>
      <w:tr w:rsidR="00C87F9C" w:rsidTr="00C87F9C">
        <w:trPr>
          <w:trHeight w:val="417"/>
        </w:trPr>
        <w:tc>
          <w:tcPr>
            <w:tcW w:w="961" w:type="dxa"/>
          </w:tcPr>
          <w:p w:rsidR="00C87F9C" w:rsidRPr="00117077" w:rsidRDefault="00C87F9C" w:rsidP="00C87F9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9" w:type="dxa"/>
          </w:tcPr>
          <w:p w:rsidR="00C87F9C" w:rsidRPr="0074527E" w:rsidRDefault="00C87F9C" w:rsidP="00C87F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397" w:type="dxa"/>
          </w:tcPr>
          <w:p w:rsidR="00C87F9C" w:rsidRDefault="00C87F9C" w:rsidP="00C87F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06" w:type="dxa"/>
          </w:tcPr>
          <w:p w:rsidR="00C87F9C" w:rsidRDefault="00C87F9C" w:rsidP="00C87F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612" w:type="dxa"/>
          </w:tcPr>
          <w:p w:rsidR="00C87F9C" w:rsidRDefault="00C87F9C" w:rsidP="00C87F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612" w:type="dxa"/>
          </w:tcPr>
          <w:p w:rsidR="00C87F9C" w:rsidRDefault="00C87F9C" w:rsidP="00C87F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612" w:type="dxa"/>
          </w:tcPr>
          <w:p w:rsidR="00C87F9C" w:rsidRDefault="00C87F9C" w:rsidP="00C87F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013" w:type="dxa"/>
          </w:tcPr>
          <w:p w:rsidR="00C87F9C" w:rsidRDefault="00C87F9C" w:rsidP="00C87F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812" w:type="dxa"/>
          </w:tcPr>
          <w:p w:rsidR="00C87F9C" w:rsidRDefault="00C87F9C" w:rsidP="00C87F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015" w:type="dxa"/>
          </w:tcPr>
          <w:p w:rsidR="00C87F9C" w:rsidRDefault="00C87F9C" w:rsidP="00C87F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C87F9C" w:rsidRPr="0074527E" w:rsidRDefault="00C87F9C" w:rsidP="00C87F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C87F9C" w:rsidRPr="0074527E" w:rsidRDefault="00C87F9C" w:rsidP="00C87F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C87F9C" w:rsidRDefault="00C87F9C" w:rsidP="00C87F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C87F9C" w:rsidRDefault="00C87F9C" w:rsidP="00C87F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</w:tr>
      <w:tr w:rsidR="00410116" w:rsidTr="00C87F9C">
        <w:trPr>
          <w:trHeight w:val="439"/>
        </w:trPr>
        <w:tc>
          <w:tcPr>
            <w:tcW w:w="961" w:type="dxa"/>
          </w:tcPr>
          <w:p w:rsidR="00410116" w:rsidRPr="00117077" w:rsidRDefault="00410116" w:rsidP="00410116">
            <w:pPr>
              <w:rPr>
                <w:sz w:val="16"/>
                <w:szCs w:val="16"/>
                <w:lang w:val="uk-UA"/>
              </w:rPr>
            </w:pPr>
            <w:r w:rsidRPr="00117077">
              <w:rPr>
                <w:sz w:val="16"/>
                <w:szCs w:val="16"/>
                <w:lang w:val="uk-UA"/>
              </w:rPr>
              <w:t>Бах</w:t>
            </w:r>
            <w:r w:rsidRPr="00995766">
              <w:rPr>
                <w:sz w:val="16"/>
                <w:szCs w:val="16"/>
                <w:lang w:val="uk-UA"/>
              </w:rPr>
              <w:t>мац</w:t>
            </w:r>
            <w:r w:rsidRPr="00117077">
              <w:rPr>
                <w:sz w:val="16"/>
                <w:szCs w:val="16"/>
                <w:lang w:val="uk-UA"/>
              </w:rPr>
              <w:t xml:space="preserve">ький </w:t>
            </w:r>
          </w:p>
        </w:tc>
        <w:tc>
          <w:tcPr>
            <w:tcW w:w="809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83</w:t>
            </w:r>
          </w:p>
        </w:tc>
        <w:tc>
          <w:tcPr>
            <w:tcW w:w="1397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152178">
              <w:rPr>
                <w:bCs/>
                <w:color w:val="000000"/>
                <w:sz w:val="16"/>
                <w:szCs w:val="16"/>
                <w:lang w:eastAsia="uk-UA"/>
              </w:rPr>
              <w:t>213,8</w:t>
            </w:r>
          </w:p>
        </w:tc>
        <w:tc>
          <w:tcPr>
            <w:tcW w:w="806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</w:t>
            </w: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380</w:t>
            </w:r>
          </w:p>
        </w:tc>
        <w:tc>
          <w:tcPr>
            <w:tcW w:w="16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760,0</w:t>
            </w:r>
          </w:p>
        </w:tc>
        <w:tc>
          <w:tcPr>
            <w:tcW w:w="1013" w:type="dxa"/>
          </w:tcPr>
          <w:p w:rsidR="00410116" w:rsidRPr="005B231B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64,1</w:t>
            </w:r>
          </w:p>
        </w:tc>
        <w:tc>
          <w:tcPr>
            <w:tcW w:w="8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1015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134,6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9,0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513,0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10116" w:rsidRPr="00B146A3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10116" w:rsidRPr="00B146A3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72,9</w:t>
            </w:r>
          </w:p>
        </w:tc>
      </w:tr>
      <w:tr w:rsidR="00410116" w:rsidTr="00C87F9C">
        <w:trPr>
          <w:trHeight w:val="433"/>
        </w:trPr>
        <w:tc>
          <w:tcPr>
            <w:tcW w:w="961" w:type="dxa"/>
          </w:tcPr>
          <w:p w:rsidR="00410116" w:rsidRPr="00117077" w:rsidRDefault="00410116" w:rsidP="00410116">
            <w:pPr>
              <w:rPr>
                <w:sz w:val="16"/>
                <w:szCs w:val="16"/>
                <w:lang w:val="uk-UA"/>
              </w:rPr>
            </w:pPr>
            <w:proofErr w:type="spellStart"/>
            <w:r w:rsidRPr="00117077">
              <w:rPr>
                <w:sz w:val="16"/>
                <w:szCs w:val="16"/>
                <w:lang w:val="uk-UA"/>
              </w:rPr>
              <w:t>Бобровицький</w:t>
            </w:r>
            <w:proofErr w:type="spellEnd"/>
          </w:p>
        </w:tc>
        <w:tc>
          <w:tcPr>
            <w:tcW w:w="809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1397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152178">
              <w:rPr>
                <w:bCs/>
                <w:color w:val="000000"/>
                <w:sz w:val="16"/>
                <w:szCs w:val="16"/>
                <w:lang w:eastAsia="uk-UA"/>
              </w:rPr>
              <w:t>214,7</w:t>
            </w:r>
          </w:p>
        </w:tc>
        <w:tc>
          <w:tcPr>
            <w:tcW w:w="806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340</w:t>
            </w:r>
          </w:p>
        </w:tc>
        <w:tc>
          <w:tcPr>
            <w:tcW w:w="16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580,0</w:t>
            </w:r>
          </w:p>
        </w:tc>
        <w:tc>
          <w:tcPr>
            <w:tcW w:w="1013" w:type="dxa"/>
          </w:tcPr>
          <w:p w:rsidR="00410116" w:rsidRPr="005B231B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64,4</w:t>
            </w:r>
          </w:p>
        </w:tc>
        <w:tc>
          <w:tcPr>
            <w:tcW w:w="8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1015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135,2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9,0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418,5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10116" w:rsidRPr="00A3194D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10116" w:rsidRPr="00A3194D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59,5</w:t>
            </w:r>
          </w:p>
        </w:tc>
      </w:tr>
      <w:tr w:rsidR="00410116" w:rsidTr="00C87F9C">
        <w:trPr>
          <w:trHeight w:val="433"/>
        </w:trPr>
        <w:tc>
          <w:tcPr>
            <w:tcW w:w="961" w:type="dxa"/>
          </w:tcPr>
          <w:p w:rsidR="00410116" w:rsidRPr="00995766" w:rsidRDefault="00410116" w:rsidP="00410116">
            <w:pPr>
              <w:rPr>
                <w:sz w:val="16"/>
                <w:szCs w:val="16"/>
                <w:lang w:val="uk-UA"/>
              </w:rPr>
            </w:pPr>
            <w:proofErr w:type="spellStart"/>
            <w:r w:rsidRPr="00995766">
              <w:rPr>
                <w:sz w:val="16"/>
                <w:szCs w:val="16"/>
                <w:lang w:val="uk-UA"/>
              </w:rPr>
              <w:t>Борзнянський</w:t>
            </w:r>
            <w:proofErr w:type="spellEnd"/>
          </w:p>
        </w:tc>
        <w:tc>
          <w:tcPr>
            <w:tcW w:w="809" w:type="dxa"/>
          </w:tcPr>
          <w:p w:rsidR="00410116" w:rsidRPr="00995766" w:rsidRDefault="00410116" w:rsidP="00410116">
            <w:pPr>
              <w:rPr>
                <w:sz w:val="16"/>
                <w:szCs w:val="16"/>
                <w:lang w:val="uk-UA"/>
              </w:rPr>
            </w:pPr>
            <w:r w:rsidRPr="00995766">
              <w:rPr>
                <w:sz w:val="16"/>
                <w:szCs w:val="16"/>
                <w:lang w:val="uk-UA"/>
              </w:rPr>
              <w:t>63</w:t>
            </w:r>
          </w:p>
        </w:tc>
        <w:tc>
          <w:tcPr>
            <w:tcW w:w="1397" w:type="dxa"/>
          </w:tcPr>
          <w:p w:rsidR="00410116" w:rsidRPr="00995766" w:rsidRDefault="00410116" w:rsidP="00410116">
            <w:pPr>
              <w:rPr>
                <w:sz w:val="16"/>
                <w:szCs w:val="16"/>
                <w:lang w:val="uk-UA"/>
              </w:rPr>
            </w:pPr>
            <w:r w:rsidRPr="00995766">
              <w:rPr>
                <w:bCs/>
                <w:color w:val="000000"/>
                <w:sz w:val="16"/>
                <w:szCs w:val="16"/>
                <w:lang w:eastAsia="uk-UA"/>
              </w:rPr>
              <w:t>279,0</w:t>
            </w:r>
          </w:p>
        </w:tc>
        <w:tc>
          <w:tcPr>
            <w:tcW w:w="806" w:type="dxa"/>
          </w:tcPr>
          <w:p w:rsidR="00410116" w:rsidRPr="0099576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612" w:type="dxa"/>
          </w:tcPr>
          <w:p w:rsidR="00410116" w:rsidRPr="0099576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360</w:t>
            </w:r>
          </w:p>
        </w:tc>
        <w:tc>
          <w:tcPr>
            <w:tcW w:w="16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  <w:p w:rsidR="00410116" w:rsidRPr="00995766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2" w:type="dxa"/>
          </w:tcPr>
          <w:p w:rsidR="00410116" w:rsidRPr="0099576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720,0</w:t>
            </w:r>
          </w:p>
        </w:tc>
        <w:tc>
          <w:tcPr>
            <w:tcW w:w="1013" w:type="dxa"/>
          </w:tcPr>
          <w:p w:rsidR="00410116" w:rsidRPr="005B231B" w:rsidRDefault="00410116" w:rsidP="00410116">
            <w:pPr>
              <w:rPr>
                <w:sz w:val="16"/>
                <w:szCs w:val="16"/>
                <w:lang w:val="uk-UA"/>
              </w:rPr>
            </w:pPr>
            <w:r w:rsidRPr="00995766">
              <w:rPr>
                <w:sz w:val="16"/>
                <w:szCs w:val="16"/>
                <w:lang w:val="uk-UA"/>
              </w:rPr>
              <w:t>83,7</w:t>
            </w:r>
          </w:p>
        </w:tc>
        <w:tc>
          <w:tcPr>
            <w:tcW w:w="812" w:type="dxa"/>
          </w:tcPr>
          <w:p w:rsidR="00410116" w:rsidRPr="0099576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1015" w:type="dxa"/>
          </w:tcPr>
          <w:p w:rsidR="00410116" w:rsidRPr="0099576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175,7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10116" w:rsidRPr="0099576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9,0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410116" w:rsidRPr="0099576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270,0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10116" w:rsidRPr="0099576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10116" w:rsidRPr="0099576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38,4</w:t>
            </w:r>
          </w:p>
        </w:tc>
      </w:tr>
      <w:tr w:rsidR="00410116" w:rsidTr="00C87F9C">
        <w:trPr>
          <w:trHeight w:val="580"/>
        </w:trPr>
        <w:tc>
          <w:tcPr>
            <w:tcW w:w="961" w:type="dxa"/>
          </w:tcPr>
          <w:p w:rsidR="00410116" w:rsidRPr="00117077" w:rsidRDefault="00410116" w:rsidP="00410116">
            <w:pPr>
              <w:rPr>
                <w:sz w:val="16"/>
                <w:szCs w:val="16"/>
                <w:lang w:val="uk-UA"/>
              </w:rPr>
            </w:pPr>
            <w:proofErr w:type="spellStart"/>
            <w:r w:rsidRPr="00117077">
              <w:rPr>
                <w:sz w:val="16"/>
                <w:szCs w:val="16"/>
                <w:lang w:val="uk-UA"/>
              </w:rPr>
              <w:t>Варвинський</w:t>
            </w:r>
            <w:proofErr w:type="spellEnd"/>
          </w:p>
        </w:tc>
        <w:tc>
          <w:tcPr>
            <w:tcW w:w="809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30</w:t>
            </w:r>
          </w:p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</w:p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</w:p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152178">
              <w:rPr>
                <w:bCs/>
                <w:color w:val="000000"/>
                <w:sz w:val="16"/>
                <w:szCs w:val="16"/>
                <w:lang w:eastAsia="uk-UA"/>
              </w:rPr>
              <w:t>155,1</w:t>
            </w:r>
          </w:p>
        </w:tc>
        <w:tc>
          <w:tcPr>
            <w:tcW w:w="806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230</w:t>
            </w:r>
          </w:p>
        </w:tc>
        <w:tc>
          <w:tcPr>
            <w:tcW w:w="16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460,0</w:t>
            </w:r>
          </w:p>
        </w:tc>
        <w:tc>
          <w:tcPr>
            <w:tcW w:w="1013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46,5</w:t>
            </w:r>
          </w:p>
        </w:tc>
        <w:tc>
          <w:tcPr>
            <w:tcW w:w="8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1015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97,6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9,0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202,5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10116" w:rsidRPr="00A3194D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10116" w:rsidRPr="00A3194D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28,8</w:t>
            </w:r>
          </w:p>
        </w:tc>
      </w:tr>
      <w:tr w:rsidR="00410116" w:rsidTr="00C87F9C">
        <w:trPr>
          <w:trHeight w:val="447"/>
        </w:trPr>
        <w:tc>
          <w:tcPr>
            <w:tcW w:w="961" w:type="dxa"/>
          </w:tcPr>
          <w:p w:rsidR="00410116" w:rsidRPr="00117077" w:rsidRDefault="00410116" w:rsidP="00410116">
            <w:pPr>
              <w:rPr>
                <w:sz w:val="16"/>
                <w:szCs w:val="16"/>
                <w:lang w:val="uk-UA"/>
              </w:rPr>
            </w:pPr>
            <w:proofErr w:type="spellStart"/>
            <w:r w:rsidRPr="00117077">
              <w:rPr>
                <w:sz w:val="16"/>
                <w:szCs w:val="16"/>
                <w:lang w:val="uk-UA"/>
              </w:rPr>
              <w:t>Городнянський</w:t>
            </w:r>
            <w:proofErr w:type="spellEnd"/>
          </w:p>
        </w:tc>
        <w:tc>
          <w:tcPr>
            <w:tcW w:w="809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76</w:t>
            </w:r>
          </w:p>
        </w:tc>
        <w:tc>
          <w:tcPr>
            <w:tcW w:w="1397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152178">
              <w:rPr>
                <w:bCs/>
                <w:color w:val="000000"/>
                <w:sz w:val="16"/>
                <w:szCs w:val="16"/>
                <w:lang w:eastAsia="uk-UA"/>
              </w:rPr>
              <w:t>267,9</w:t>
            </w:r>
          </w:p>
        </w:tc>
        <w:tc>
          <w:tcPr>
            <w:tcW w:w="806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300</w:t>
            </w:r>
          </w:p>
        </w:tc>
        <w:tc>
          <w:tcPr>
            <w:tcW w:w="16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600,0</w:t>
            </w:r>
          </w:p>
        </w:tc>
        <w:tc>
          <w:tcPr>
            <w:tcW w:w="1013" w:type="dxa"/>
          </w:tcPr>
          <w:p w:rsidR="00410116" w:rsidRPr="0099576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80,3</w:t>
            </w:r>
          </w:p>
        </w:tc>
        <w:tc>
          <w:tcPr>
            <w:tcW w:w="8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1015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168,6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9,0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310,5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10116" w:rsidRPr="00A3194D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10116" w:rsidRPr="00A3194D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44,1</w:t>
            </w:r>
          </w:p>
        </w:tc>
      </w:tr>
      <w:tr w:rsidR="00410116" w:rsidTr="00C87F9C">
        <w:trPr>
          <w:trHeight w:val="431"/>
        </w:trPr>
        <w:tc>
          <w:tcPr>
            <w:tcW w:w="961" w:type="dxa"/>
          </w:tcPr>
          <w:p w:rsidR="00410116" w:rsidRPr="00117077" w:rsidRDefault="00410116" w:rsidP="00410116">
            <w:pPr>
              <w:rPr>
                <w:sz w:val="16"/>
                <w:szCs w:val="16"/>
                <w:lang w:val="uk-UA"/>
              </w:rPr>
            </w:pPr>
            <w:r w:rsidRPr="00117077">
              <w:rPr>
                <w:sz w:val="16"/>
                <w:szCs w:val="16"/>
                <w:lang w:val="uk-UA"/>
              </w:rPr>
              <w:lastRenderedPageBreak/>
              <w:t xml:space="preserve">Ічнянський </w:t>
            </w:r>
          </w:p>
        </w:tc>
        <w:tc>
          <w:tcPr>
            <w:tcW w:w="809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76</w:t>
            </w:r>
          </w:p>
        </w:tc>
        <w:tc>
          <w:tcPr>
            <w:tcW w:w="1397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152178">
              <w:rPr>
                <w:bCs/>
                <w:color w:val="000000"/>
                <w:sz w:val="16"/>
                <w:szCs w:val="16"/>
                <w:lang w:eastAsia="uk-UA"/>
              </w:rPr>
              <w:t>219,1</w:t>
            </w:r>
          </w:p>
        </w:tc>
        <w:tc>
          <w:tcPr>
            <w:tcW w:w="806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330</w:t>
            </w:r>
          </w:p>
        </w:tc>
        <w:tc>
          <w:tcPr>
            <w:tcW w:w="16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660,0</w:t>
            </w:r>
          </w:p>
        </w:tc>
        <w:tc>
          <w:tcPr>
            <w:tcW w:w="1013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65,7</w:t>
            </w:r>
          </w:p>
        </w:tc>
        <w:tc>
          <w:tcPr>
            <w:tcW w:w="8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1015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137,9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9,0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189,0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10116" w:rsidRPr="00A3194D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10116" w:rsidRPr="00A3194D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26,8</w:t>
            </w:r>
          </w:p>
        </w:tc>
      </w:tr>
      <w:tr w:rsidR="00410116" w:rsidTr="00C87F9C">
        <w:trPr>
          <w:trHeight w:val="447"/>
        </w:trPr>
        <w:tc>
          <w:tcPr>
            <w:tcW w:w="961" w:type="dxa"/>
          </w:tcPr>
          <w:p w:rsidR="00410116" w:rsidRPr="00117077" w:rsidRDefault="00410116" w:rsidP="00410116">
            <w:pPr>
              <w:rPr>
                <w:sz w:val="16"/>
                <w:szCs w:val="16"/>
                <w:lang w:val="uk-UA"/>
              </w:rPr>
            </w:pPr>
            <w:proofErr w:type="spellStart"/>
            <w:r w:rsidRPr="00117077">
              <w:rPr>
                <w:sz w:val="16"/>
                <w:szCs w:val="16"/>
                <w:lang w:val="uk-UA"/>
              </w:rPr>
              <w:t>Козелецький</w:t>
            </w:r>
            <w:proofErr w:type="spellEnd"/>
          </w:p>
        </w:tc>
        <w:tc>
          <w:tcPr>
            <w:tcW w:w="809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111</w:t>
            </w:r>
          </w:p>
        </w:tc>
        <w:tc>
          <w:tcPr>
            <w:tcW w:w="1397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152178">
              <w:rPr>
                <w:bCs/>
                <w:color w:val="000000"/>
                <w:sz w:val="16"/>
                <w:szCs w:val="16"/>
                <w:lang w:eastAsia="uk-UA"/>
              </w:rPr>
              <w:t>250,9</w:t>
            </w:r>
          </w:p>
        </w:tc>
        <w:tc>
          <w:tcPr>
            <w:tcW w:w="806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530</w:t>
            </w:r>
          </w:p>
        </w:tc>
        <w:tc>
          <w:tcPr>
            <w:tcW w:w="16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1060,0</w:t>
            </w:r>
          </w:p>
        </w:tc>
        <w:tc>
          <w:tcPr>
            <w:tcW w:w="1013" w:type="dxa"/>
          </w:tcPr>
          <w:p w:rsidR="00410116" w:rsidRPr="005F3FBA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75,2</w:t>
            </w:r>
          </w:p>
        </w:tc>
        <w:tc>
          <w:tcPr>
            <w:tcW w:w="8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1015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157,9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9,0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445,5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10116" w:rsidRPr="00A3194D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10116" w:rsidRPr="00A3194D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63,3</w:t>
            </w:r>
          </w:p>
        </w:tc>
      </w:tr>
      <w:tr w:rsidR="00410116" w:rsidTr="00C87F9C">
        <w:trPr>
          <w:trHeight w:val="613"/>
        </w:trPr>
        <w:tc>
          <w:tcPr>
            <w:tcW w:w="961" w:type="dxa"/>
          </w:tcPr>
          <w:p w:rsidR="00410116" w:rsidRPr="00117077" w:rsidRDefault="00410116" w:rsidP="00410116">
            <w:pPr>
              <w:rPr>
                <w:sz w:val="16"/>
                <w:szCs w:val="16"/>
                <w:lang w:val="uk-UA"/>
              </w:rPr>
            </w:pPr>
          </w:p>
          <w:p w:rsidR="00410116" w:rsidRPr="00117077" w:rsidRDefault="00410116" w:rsidP="00410116">
            <w:pPr>
              <w:rPr>
                <w:sz w:val="16"/>
                <w:szCs w:val="16"/>
                <w:lang w:val="uk-UA"/>
              </w:rPr>
            </w:pPr>
            <w:proofErr w:type="spellStart"/>
            <w:r w:rsidRPr="00117077">
              <w:rPr>
                <w:sz w:val="16"/>
                <w:szCs w:val="16"/>
                <w:lang w:val="uk-UA"/>
              </w:rPr>
              <w:t>Коропський</w:t>
            </w:r>
            <w:proofErr w:type="spellEnd"/>
          </w:p>
        </w:tc>
        <w:tc>
          <w:tcPr>
            <w:tcW w:w="809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</w:p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65</w:t>
            </w:r>
          </w:p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 w:rsidRPr="00152178">
              <w:rPr>
                <w:bCs/>
                <w:color w:val="000000"/>
                <w:sz w:val="16"/>
                <w:szCs w:val="16"/>
                <w:lang w:eastAsia="uk-UA"/>
              </w:rPr>
              <w:t>200,1</w:t>
            </w:r>
          </w:p>
        </w:tc>
        <w:tc>
          <w:tcPr>
            <w:tcW w:w="806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6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360</w:t>
            </w:r>
          </w:p>
        </w:tc>
        <w:tc>
          <w:tcPr>
            <w:tcW w:w="16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720,0</w:t>
            </w:r>
          </w:p>
        </w:tc>
        <w:tc>
          <w:tcPr>
            <w:tcW w:w="1013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60,0</w:t>
            </w:r>
          </w:p>
        </w:tc>
        <w:tc>
          <w:tcPr>
            <w:tcW w:w="8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1015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126,0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9,0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135,0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19,2</w:t>
            </w:r>
          </w:p>
        </w:tc>
      </w:tr>
      <w:tr w:rsidR="00410116" w:rsidTr="00C87F9C">
        <w:trPr>
          <w:trHeight w:val="439"/>
        </w:trPr>
        <w:tc>
          <w:tcPr>
            <w:tcW w:w="961" w:type="dxa"/>
          </w:tcPr>
          <w:p w:rsidR="00410116" w:rsidRPr="00117077" w:rsidRDefault="00410116" w:rsidP="00410116">
            <w:pPr>
              <w:rPr>
                <w:sz w:val="16"/>
                <w:szCs w:val="16"/>
                <w:lang w:val="uk-UA"/>
              </w:rPr>
            </w:pPr>
            <w:proofErr w:type="spellStart"/>
            <w:r w:rsidRPr="00117077">
              <w:rPr>
                <w:sz w:val="16"/>
                <w:szCs w:val="16"/>
                <w:lang w:val="uk-UA"/>
              </w:rPr>
              <w:t>Корюківський</w:t>
            </w:r>
            <w:proofErr w:type="spellEnd"/>
          </w:p>
        </w:tc>
        <w:tc>
          <w:tcPr>
            <w:tcW w:w="809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79</w:t>
            </w:r>
          </w:p>
        </w:tc>
        <w:tc>
          <w:tcPr>
            <w:tcW w:w="1397" w:type="dxa"/>
          </w:tcPr>
          <w:p w:rsidR="00410116" w:rsidRPr="00152178" w:rsidRDefault="00410116" w:rsidP="00410116">
            <w:pPr>
              <w:rPr>
                <w:sz w:val="16"/>
                <w:szCs w:val="16"/>
              </w:rPr>
            </w:pPr>
            <w:r w:rsidRPr="00152178">
              <w:rPr>
                <w:bCs/>
                <w:color w:val="000000"/>
                <w:sz w:val="16"/>
                <w:szCs w:val="16"/>
                <w:lang w:eastAsia="uk-UA"/>
              </w:rPr>
              <w:t>145,3</w:t>
            </w:r>
          </w:p>
        </w:tc>
        <w:tc>
          <w:tcPr>
            <w:tcW w:w="806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370</w:t>
            </w:r>
          </w:p>
        </w:tc>
        <w:tc>
          <w:tcPr>
            <w:tcW w:w="16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740,0</w:t>
            </w:r>
          </w:p>
        </w:tc>
        <w:tc>
          <w:tcPr>
            <w:tcW w:w="1013" w:type="dxa"/>
          </w:tcPr>
          <w:p w:rsidR="00410116" w:rsidRPr="005F3FBA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43,5</w:t>
            </w:r>
          </w:p>
        </w:tc>
        <w:tc>
          <w:tcPr>
            <w:tcW w:w="8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1015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91,3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9,0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175,5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10116" w:rsidRPr="00A3194D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10116" w:rsidRPr="00A3194D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24,9</w:t>
            </w:r>
          </w:p>
        </w:tc>
      </w:tr>
      <w:tr w:rsidR="00410116" w:rsidTr="00C87F9C">
        <w:trPr>
          <w:trHeight w:val="439"/>
        </w:trPr>
        <w:tc>
          <w:tcPr>
            <w:tcW w:w="961" w:type="dxa"/>
          </w:tcPr>
          <w:p w:rsidR="00410116" w:rsidRPr="00117077" w:rsidRDefault="00410116" w:rsidP="00410116">
            <w:pPr>
              <w:rPr>
                <w:sz w:val="16"/>
                <w:szCs w:val="16"/>
                <w:lang w:val="uk-UA"/>
              </w:rPr>
            </w:pPr>
            <w:proofErr w:type="spellStart"/>
            <w:r w:rsidRPr="00117077">
              <w:rPr>
                <w:sz w:val="16"/>
                <w:szCs w:val="16"/>
                <w:lang w:val="uk-UA"/>
              </w:rPr>
              <w:t>Куликівський</w:t>
            </w:r>
            <w:proofErr w:type="spellEnd"/>
          </w:p>
        </w:tc>
        <w:tc>
          <w:tcPr>
            <w:tcW w:w="809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1397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152178">
              <w:rPr>
                <w:bCs/>
                <w:color w:val="000000"/>
                <w:sz w:val="16"/>
                <w:szCs w:val="16"/>
                <w:lang w:eastAsia="uk-UA"/>
              </w:rPr>
              <w:t>106,1</w:t>
            </w:r>
          </w:p>
        </w:tc>
        <w:tc>
          <w:tcPr>
            <w:tcW w:w="806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16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240,0</w:t>
            </w:r>
          </w:p>
        </w:tc>
        <w:tc>
          <w:tcPr>
            <w:tcW w:w="1013" w:type="dxa"/>
          </w:tcPr>
          <w:p w:rsidR="00410116" w:rsidRPr="00103A22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31,8</w:t>
            </w:r>
          </w:p>
        </w:tc>
        <w:tc>
          <w:tcPr>
            <w:tcW w:w="8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1015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66,7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9,0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175,5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10116" w:rsidRPr="00A3194D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10116" w:rsidRPr="00A3194D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24,9</w:t>
            </w:r>
          </w:p>
        </w:tc>
      </w:tr>
      <w:tr w:rsidR="00410116" w:rsidTr="00C87F9C">
        <w:trPr>
          <w:trHeight w:val="433"/>
        </w:trPr>
        <w:tc>
          <w:tcPr>
            <w:tcW w:w="961" w:type="dxa"/>
          </w:tcPr>
          <w:p w:rsidR="00410116" w:rsidRPr="00117077" w:rsidRDefault="00410116" w:rsidP="00410116">
            <w:pPr>
              <w:rPr>
                <w:sz w:val="16"/>
                <w:szCs w:val="16"/>
                <w:lang w:val="uk-UA"/>
              </w:rPr>
            </w:pPr>
            <w:r w:rsidRPr="00117077">
              <w:rPr>
                <w:sz w:val="16"/>
                <w:szCs w:val="16"/>
                <w:lang w:val="uk-UA"/>
              </w:rPr>
              <w:t>Менський р-н</w:t>
            </w:r>
          </w:p>
        </w:tc>
        <w:tc>
          <w:tcPr>
            <w:tcW w:w="809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1397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152178">
              <w:rPr>
                <w:bCs/>
                <w:color w:val="000000"/>
                <w:sz w:val="16"/>
                <w:szCs w:val="16"/>
                <w:lang w:eastAsia="uk-UA"/>
              </w:rPr>
              <w:t>161,8</w:t>
            </w:r>
          </w:p>
        </w:tc>
        <w:tc>
          <w:tcPr>
            <w:tcW w:w="806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270</w:t>
            </w:r>
          </w:p>
        </w:tc>
        <w:tc>
          <w:tcPr>
            <w:tcW w:w="16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540,0</w:t>
            </w:r>
          </w:p>
        </w:tc>
        <w:tc>
          <w:tcPr>
            <w:tcW w:w="1013" w:type="dxa"/>
          </w:tcPr>
          <w:p w:rsidR="00410116" w:rsidRPr="005F3FBA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48,5</w:t>
            </w:r>
          </w:p>
        </w:tc>
        <w:tc>
          <w:tcPr>
            <w:tcW w:w="8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1015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101,8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9,0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148,5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10116" w:rsidRPr="00A3194D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10116" w:rsidRPr="00A3194D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21,1</w:t>
            </w:r>
          </w:p>
        </w:tc>
      </w:tr>
      <w:tr w:rsidR="00410116" w:rsidTr="00C87F9C">
        <w:trPr>
          <w:trHeight w:val="433"/>
        </w:trPr>
        <w:tc>
          <w:tcPr>
            <w:tcW w:w="961" w:type="dxa"/>
          </w:tcPr>
          <w:p w:rsidR="00410116" w:rsidRPr="00117077" w:rsidRDefault="00410116" w:rsidP="00410116">
            <w:pPr>
              <w:rPr>
                <w:sz w:val="16"/>
                <w:szCs w:val="16"/>
                <w:lang w:val="uk-UA"/>
              </w:rPr>
            </w:pPr>
            <w:r w:rsidRPr="00117077">
              <w:rPr>
                <w:sz w:val="16"/>
                <w:szCs w:val="16"/>
                <w:lang w:val="uk-UA"/>
              </w:rPr>
              <w:t xml:space="preserve">Ніжинський </w:t>
            </w:r>
          </w:p>
        </w:tc>
        <w:tc>
          <w:tcPr>
            <w:tcW w:w="809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72</w:t>
            </w:r>
          </w:p>
        </w:tc>
        <w:tc>
          <w:tcPr>
            <w:tcW w:w="1397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152178">
              <w:rPr>
                <w:bCs/>
                <w:color w:val="000000"/>
                <w:sz w:val="16"/>
                <w:szCs w:val="16"/>
                <w:lang w:eastAsia="uk-UA"/>
              </w:rPr>
              <w:t>271,4</w:t>
            </w:r>
          </w:p>
        </w:tc>
        <w:tc>
          <w:tcPr>
            <w:tcW w:w="806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460</w:t>
            </w:r>
          </w:p>
        </w:tc>
        <w:tc>
          <w:tcPr>
            <w:tcW w:w="16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920,0</w:t>
            </w:r>
          </w:p>
        </w:tc>
        <w:tc>
          <w:tcPr>
            <w:tcW w:w="1013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81,4</w:t>
            </w:r>
          </w:p>
        </w:tc>
        <w:tc>
          <w:tcPr>
            <w:tcW w:w="8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1015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170,9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9,0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256,5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10116" w:rsidRPr="00A3194D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10116" w:rsidRPr="00A3194D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36,4</w:t>
            </w:r>
          </w:p>
        </w:tc>
      </w:tr>
      <w:tr w:rsidR="00410116" w:rsidRPr="0074527E" w:rsidTr="00C87F9C">
        <w:trPr>
          <w:trHeight w:val="815"/>
        </w:trPr>
        <w:tc>
          <w:tcPr>
            <w:tcW w:w="961" w:type="dxa"/>
          </w:tcPr>
          <w:p w:rsidR="00410116" w:rsidRPr="00117077" w:rsidRDefault="00410116" w:rsidP="00410116">
            <w:pPr>
              <w:rPr>
                <w:sz w:val="16"/>
                <w:szCs w:val="16"/>
                <w:lang w:val="uk-UA"/>
              </w:rPr>
            </w:pPr>
            <w:r w:rsidRPr="00117077">
              <w:rPr>
                <w:sz w:val="16"/>
                <w:szCs w:val="16"/>
                <w:lang w:val="uk-UA"/>
              </w:rPr>
              <w:t xml:space="preserve">Новгород-Сіверський </w:t>
            </w:r>
          </w:p>
        </w:tc>
        <w:tc>
          <w:tcPr>
            <w:tcW w:w="809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91</w:t>
            </w:r>
          </w:p>
        </w:tc>
        <w:tc>
          <w:tcPr>
            <w:tcW w:w="1397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152178">
              <w:rPr>
                <w:bCs/>
                <w:color w:val="000000"/>
                <w:sz w:val="16"/>
                <w:szCs w:val="16"/>
                <w:lang w:eastAsia="uk-UA"/>
              </w:rPr>
              <w:t>223,5</w:t>
            </w:r>
          </w:p>
        </w:tc>
        <w:tc>
          <w:tcPr>
            <w:tcW w:w="806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320</w:t>
            </w:r>
          </w:p>
        </w:tc>
        <w:tc>
          <w:tcPr>
            <w:tcW w:w="16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640,0</w:t>
            </w:r>
          </w:p>
        </w:tc>
        <w:tc>
          <w:tcPr>
            <w:tcW w:w="1013" w:type="dxa"/>
          </w:tcPr>
          <w:p w:rsidR="00410116" w:rsidRPr="00103A22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67,0</w:t>
            </w:r>
          </w:p>
        </w:tc>
        <w:tc>
          <w:tcPr>
            <w:tcW w:w="8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1015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140,7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9,0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135,0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19,2</w:t>
            </w:r>
          </w:p>
        </w:tc>
      </w:tr>
      <w:tr w:rsidR="00410116" w:rsidRPr="0074527E" w:rsidTr="00C87F9C">
        <w:trPr>
          <w:trHeight w:val="447"/>
        </w:trPr>
        <w:tc>
          <w:tcPr>
            <w:tcW w:w="961" w:type="dxa"/>
          </w:tcPr>
          <w:p w:rsidR="00410116" w:rsidRPr="00117077" w:rsidRDefault="00410116" w:rsidP="00410116">
            <w:pPr>
              <w:rPr>
                <w:sz w:val="16"/>
                <w:szCs w:val="16"/>
                <w:lang w:val="uk-UA"/>
              </w:rPr>
            </w:pPr>
            <w:proofErr w:type="spellStart"/>
            <w:r w:rsidRPr="00117077">
              <w:rPr>
                <w:sz w:val="16"/>
                <w:szCs w:val="16"/>
                <w:lang w:val="uk-UA"/>
              </w:rPr>
              <w:t>Носівський</w:t>
            </w:r>
            <w:proofErr w:type="spellEnd"/>
            <w:r w:rsidRPr="00117077">
              <w:rPr>
                <w:sz w:val="16"/>
                <w:szCs w:val="16"/>
                <w:lang w:val="uk-UA"/>
              </w:rPr>
              <w:t xml:space="preserve"> р-н</w:t>
            </w:r>
          </w:p>
        </w:tc>
        <w:tc>
          <w:tcPr>
            <w:tcW w:w="809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47</w:t>
            </w:r>
          </w:p>
        </w:tc>
        <w:tc>
          <w:tcPr>
            <w:tcW w:w="1397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152178">
              <w:rPr>
                <w:bCs/>
                <w:color w:val="000000"/>
                <w:sz w:val="16"/>
                <w:szCs w:val="16"/>
                <w:lang w:eastAsia="uk-UA"/>
              </w:rPr>
              <w:t>219,6</w:t>
            </w:r>
          </w:p>
        </w:tc>
        <w:tc>
          <w:tcPr>
            <w:tcW w:w="806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290</w:t>
            </w:r>
          </w:p>
        </w:tc>
        <w:tc>
          <w:tcPr>
            <w:tcW w:w="16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580,0</w:t>
            </w:r>
          </w:p>
        </w:tc>
        <w:tc>
          <w:tcPr>
            <w:tcW w:w="1013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65,8</w:t>
            </w:r>
          </w:p>
        </w:tc>
        <w:tc>
          <w:tcPr>
            <w:tcW w:w="8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1015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138,1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9,0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229,5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10116" w:rsidRPr="00A3194D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10116" w:rsidRPr="00A3194D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32,6</w:t>
            </w:r>
          </w:p>
        </w:tc>
      </w:tr>
      <w:tr w:rsidR="00410116" w:rsidRPr="0074527E" w:rsidTr="00C87F9C">
        <w:trPr>
          <w:trHeight w:val="431"/>
        </w:trPr>
        <w:tc>
          <w:tcPr>
            <w:tcW w:w="961" w:type="dxa"/>
          </w:tcPr>
          <w:p w:rsidR="00410116" w:rsidRPr="00117077" w:rsidRDefault="00410116" w:rsidP="00410116">
            <w:pPr>
              <w:rPr>
                <w:sz w:val="16"/>
                <w:szCs w:val="16"/>
                <w:lang w:val="uk-UA"/>
              </w:rPr>
            </w:pPr>
            <w:r w:rsidRPr="00117077">
              <w:rPr>
                <w:sz w:val="16"/>
                <w:szCs w:val="16"/>
                <w:lang w:val="uk-UA"/>
              </w:rPr>
              <w:t xml:space="preserve">Прилуцький </w:t>
            </w:r>
          </w:p>
        </w:tc>
        <w:tc>
          <w:tcPr>
            <w:tcW w:w="809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99</w:t>
            </w:r>
          </w:p>
        </w:tc>
        <w:tc>
          <w:tcPr>
            <w:tcW w:w="1397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152178">
              <w:rPr>
                <w:bCs/>
                <w:color w:val="000000"/>
                <w:sz w:val="16"/>
                <w:szCs w:val="16"/>
                <w:lang w:eastAsia="uk-UA"/>
              </w:rPr>
              <w:t>353,7</w:t>
            </w:r>
          </w:p>
        </w:tc>
        <w:tc>
          <w:tcPr>
            <w:tcW w:w="806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470</w:t>
            </w:r>
          </w:p>
        </w:tc>
        <w:tc>
          <w:tcPr>
            <w:tcW w:w="16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940,0</w:t>
            </w:r>
          </w:p>
        </w:tc>
        <w:tc>
          <w:tcPr>
            <w:tcW w:w="1013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</w:p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106,1</w:t>
            </w:r>
          </w:p>
        </w:tc>
        <w:tc>
          <w:tcPr>
            <w:tcW w:w="8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1015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222,8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9,0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391,5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10116" w:rsidRPr="00A3194D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10116" w:rsidRPr="00A3194D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55,6</w:t>
            </w:r>
          </w:p>
        </w:tc>
      </w:tr>
      <w:tr w:rsidR="00410116" w:rsidRPr="0074527E" w:rsidTr="00C87F9C">
        <w:trPr>
          <w:trHeight w:val="248"/>
        </w:trPr>
        <w:tc>
          <w:tcPr>
            <w:tcW w:w="961" w:type="dxa"/>
            <w:vMerge w:val="restart"/>
          </w:tcPr>
          <w:p w:rsidR="00410116" w:rsidRPr="00117077" w:rsidRDefault="00410116" w:rsidP="00410116">
            <w:pPr>
              <w:rPr>
                <w:sz w:val="16"/>
                <w:szCs w:val="16"/>
                <w:lang w:val="uk-UA"/>
              </w:rPr>
            </w:pPr>
            <w:proofErr w:type="spellStart"/>
            <w:r w:rsidRPr="00117077">
              <w:rPr>
                <w:sz w:val="16"/>
                <w:szCs w:val="16"/>
                <w:lang w:val="uk-UA"/>
              </w:rPr>
              <w:t>Ріпкинський</w:t>
            </w:r>
            <w:proofErr w:type="spellEnd"/>
          </w:p>
        </w:tc>
        <w:tc>
          <w:tcPr>
            <w:tcW w:w="809" w:type="dxa"/>
            <w:vMerge w:val="restart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118</w:t>
            </w:r>
          </w:p>
        </w:tc>
        <w:tc>
          <w:tcPr>
            <w:tcW w:w="1397" w:type="dxa"/>
            <w:vMerge w:val="restart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 w:rsidRPr="00152178">
              <w:rPr>
                <w:bCs/>
                <w:color w:val="000000"/>
                <w:sz w:val="16"/>
                <w:szCs w:val="16"/>
                <w:lang w:eastAsia="uk-UA"/>
              </w:rPr>
              <w:t>322,9</w:t>
            </w:r>
          </w:p>
        </w:tc>
        <w:tc>
          <w:tcPr>
            <w:tcW w:w="806" w:type="dxa"/>
            <w:vMerge w:val="restart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1612" w:type="dxa"/>
            <w:vMerge w:val="restart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580</w:t>
            </w:r>
          </w:p>
        </w:tc>
        <w:tc>
          <w:tcPr>
            <w:tcW w:w="1612" w:type="dxa"/>
            <w:vMerge w:val="restart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2" w:type="dxa"/>
            <w:vMerge w:val="restart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1160,0</w:t>
            </w:r>
          </w:p>
        </w:tc>
        <w:tc>
          <w:tcPr>
            <w:tcW w:w="1013" w:type="dxa"/>
            <w:vMerge w:val="restart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96,8</w:t>
            </w:r>
          </w:p>
        </w:tc>
        <w:tc>
          <w:tcPr>
            <w:tcW w:w="812" w:type="dxa"/>
            <w:vMerge w:val="restart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1015" w:type="dxa"/>
            <w:vMerge w:val="restart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203,2</w:t>
            </w:r>
          </w:p>
        </w:tc>
        <w:tc>
          <w:tcPr>
            <w:tcW w:w="997" w:type="dxa"/>
            <w:vMerge w:val="restart"/>
            <w:tcBorders>
              <w:righ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9,0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310,5</w:t>
            </w:r>
          </w:p>
        </w:tc>
        <w:tc>
          <w:tcPr>
            <w:tcW w:w="963" w:type="dxa"/>
            <w:vMerge w:val="restart"/>
            <w:tcBorders>
              <w:righ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912" w:type="dxa"/>
            <w:vMerge w:val="restart"/>
            <w:tcBorders>
              <w:lef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44,1</w:t>
            </w:r>
          </w:p>
        </w:tc>
      </w:tr>
      <w:tr w:rsidR="00410116" w:rsidRPr="0074527E" w:rsidTr="00C87F9C">
        <w:trPr>
          <w:trHeight w:val="463"/>
        </w:trPr>
        <w:tc>
          <w:tcPr>
            <w:tcW w:w="961" w:type="dxa"/>
            <w:vMerge/>
          </w:tcPr>
          <w:p w:rsidR="00410116" w:rsidRPr="00117077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09" w:type="dxa"/>
            <w:vMerge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vMerge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06" w:type="dxa"/>
            <w:vMerge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2" w:type="dxa"/>
            <w:vMerge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2" w:type="dxa"/>
            <w:vMerge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2" w:type="dxa"/>
            <w:vMerge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3" w:type="dxa"/>
            <w:vMerge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12" w:type="dxa"/>
            <w:vMerge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7" w:type="dxa"/>
            <w:vMerge/>
            <w:tcBorders>
              <w:righ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63" w:type="dxa"/>
            <w:vMerge/>
            <w:tcBorders>
              <w:righ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</w:tr>
      <w:tr w:rsidR="00410116" w:rsidRPr="0074527E" w:rsidTr="00C87F9C">
        <w:trPr>
          <w:trHeight w:val="447"/>
        </w:trPr>
        <w:tc>
          <w:tcPr>
            <w:tcW w:w="961" w:type="dxa"/>
          </w:tcPr>
          <w:p w:rsidR="00410116" w:rsidRPr="00117077" w:rsidRDefault="00410116" w:rsidP="00410116">
            <w:pPr>
              <w:rPr>
                <w:sz w:val="16"/>
                <w:szCs w:val="16"/>
                <w:lang w:val="uk-UA"/>
              </w:rPr>
            </w:pPr>
            <w:proofErr w:type="spellStart"/>
            <w:r w:rsidRPr="00117077">
              <w:rPr>
                <w:sz w:val="16"/>
                <w:szCs w:val="16"/>
                <w:lang w:val="uk-UA"/>
              </w:rPr>
              <w:t>Семенівський</w:t>
            </w:r>
            <w:proofErr w:type="spellEnd"/>
          </w:p>
        </w:tc>
        <w:tc>
          <w:tcPr>
            <w:tcW w:w="809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77</w:t>
            </w:r>
          </w:p>
        </w:tc>
        <w:tc>
          <w:tcPr>
            <w:tcW w:w="1397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152178">
              <w:rPr>
                <w:bCs/>
                <w:color w:val="000000"/>
                <w:sz w:val="16"/>
                <w:szCs w:val="16"/>
                <w:lang w:eastAsia="uk-UA"/>
              </w:rPr>
              <w:t>210,7</w:t>
            </w:r>
          </w:p>
        </w:tc>
        <w:tc>
          <w:tcPr>
            <w:tcW w:w="806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330</w:t>
            </w:r>
          </w:p>
        </w:tc>
        <w:tc>
          <w:tcPr>
            <w:tcW w:w="16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660,0</w:t>
            </w:r>
          </w:p>
        </w:tc>
        <w:tc>
          <w:tcPr>
            <w:tcW w:w="1013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63,2</w:t>
            </w:r>
          </w:p>
        </w:tc>
        <w:tc>
          <w:tcPr>
            <w:tcW w:w="8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1015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132,7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9,0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94,5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10116" w:rsidRPr="00C03C30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10116" w:rsidRPr="00C03C30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13,4</w:t>
            </w:r>
          </w:p>
        </w:tc>
      </w:tr>
      <w:tr w:rsidR="00410116" w:rsidRPr="0074527E" w:rsidTr="00C87F9C">
        <w:trPr>
          <w:trHeight w:val="439"/>
        </w:trPr>
        <w:tc>
          <w:tcPr>
            <w:tcW w:w="961" w:type="dxa"/>
          </w:tcPr>
          <w:p w:rsidR="00410116" w:rsidRPr="00117077" w:rsidRDefault="00410116" w:rsidP="00410116">
            <w:pPr>
              <w:rPr>
                <w:sz w:val="16"/>
                <w:szCs w:val="16"/>
                <w:lang w:val="uk-UA"/>
              </w:rPr>
            </w:pPr>
            <w:proofErr w:type="spellStart"/>
            <w:r w:rsidRPr="00117077">
              <w:rPr>
                <w:sz w:val="16"/>
                <w:szCs w:val="16"/>
                <w:lang w:val="uk-UA"/>
              </w:rPr>
              <w:t>Сновський</w:t>
            </w:r>
            <w:proofErr w:type="spellEnd"/>
          </w:p>
        </w:tc>
        <w:tc>
          <w:tcPr>
            <w:tcW w:w="809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57</w:t>
            </w:r>
          </w:p>
        </w:tc>
        <w:tc>
          <w:tcPr>
            <w:tcW w:w="1397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152178">
              <w:rPr>
                <w:bCs/>
                <w:color w:val="000000"/>
                <w:sz w:val="16"/>
                <w:szCs w:val="16"/>
                <w:lang w:eastAsia="uk-UA"/>
              </w:rPr>
              <w:t>155,1</w:t>
            </w:r>
          </w:p>
        </w:tc>
        <w:tc>
          <w:tcPr>
            <w:tcW w:w="806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260</w:t>
            </w:r>
          </w:p>
        </w:tc>
        <w:tc>
          <w:tcPr>
            <w:tcW w:w="16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520,0</w:t>
            </w:r>
          </w:p>
        </w:tc>
        <w:tc>
          <w:tcPr>
            <w:tcW w:w="1013" w:type="dxa"/>
          </w:tcPr>
          <w:p w:rsidR="00410116" w:rsidRPr="00103A22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46,5</w:t>
            </w:r>
          </w:p>
        </w:tc>
        <w:tc>
          <w:tcPr>
            <w:tcW w:w="8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1015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97,6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9,0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175,5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10116" w:rsidRPr="00C03C30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10116" w:rsidRPr="00C03C30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24,9</w:t>
            </w:r>
          </w:p>
        </w:tc>
      </w:tr>
      <w:tr w:rsidR="00410116" w:rsidTr="00C87F9C">
        <w:trPr>
          <w:trHeight w:val="433"/>
        </w:trPr>
        <w:tc>
          <w:tcPr>
            <w:tcW w:w="961" w:type="dxa"/>
          </w:tcPr>
          <w:p w:rsidR="00410116" w:rsidRPr="00117077" w:rsidRDefault="00410116" w:rsidP="00410116">
            <w:pPr>
              <w:rPr>
                <w:sz w:val="16"/>
                <w:szCs w:val="16"/>
                <w:lang w:val="uk-UA"/>
              </w:rPr>
            </w:pPr>
            <w:proofErr w:type="spellStart"/>
            <w:r w:rsidRPr="00117077">
              <w:rPr>
                <w:sz w:val="16"/>
                <w:szCs w:val="16"/>
                <w:lang w:val="uk-UA"/>
              </w:rPr>
              <w:t>Сосницький</w:t>
            </w:r>
            <w:proofErr w:type="spellEnd"/>
          </w:p>
        </w:tc>
        <w:tc>
          <w:tcPr>
            <w:tcW w:w="809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43</w:t>
            </w:r>
          </w:p>
        </w:tc>
        <w:tc>
          <w:tcPr>
            <w:tcW w:w="1397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152178">
              <w:rPr>
                <w:bCs/>
                <w:color w:val="000000"/>
                <w:sz w:val="16"/>
                <w:szCs w:val="16"/>
                <w:lang w:eastAsia="uk-UA"/>
              </w:rPr>
              <w:t>121,0</w:t>
            </w:r>
          </w:p>
        </w:tc>
        <w:tc>
          <w:tcPr>
            <w:tcW w:w="806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280</w:t>
            </w:r>
          </w:p>
        </w:tc>
        <w:tc>
          <w:tcPr>
            <w:tcW w:w="16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560,0</w:t>
            </w:r>
          </w:p>
        </w:tc>
        <w:tc>
          <w:tcPr>
            <w:tcW w:w="1013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36,3</w:t>
            </w:r>
          </w:p>
        </w:tc>
        <w:tc>
          <w:tcPr>
            <w:tcW w:w="8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1015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76,2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9,0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94,5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10116" w:rsidRPr="00C03C30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10116" w:rsidRPr="00C03C30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13,4</w:t>
            </w:r>
          </w:p>
        </w:tc>
      </w:tr>
      <w:tr w:rsidR="00410116" w:rsidTr="00C87F9C">
        <w:trPr>
          <w:trHeight w:val="431"/>
        </w:trPr>
        <w:tc>
          <w:tcPr>
            <w:tcW w:w="961" w:type="dxa"/>
          </w:tcPr>
          <w:p w:rsidR="00410116" w:rsidRPr="00117077" w:rsidRDefault="00410116" w:rsidP="00410116">
            <w:pPr>
              <w:rPr>
                <w:sz w:val="16"/>
                <w:szCs w:val="16"/>
                <w:lang w:val="uk-UA"/>
              </w:rPr>
            </w:pPr>
            <w:proofErr w:type="spellStart"/>
            <w:r w:rsidRPr="00117077">
              <w:rPr>
                <w:sz w:val="16"/>
                <w:szCs w:val="16"/>
                <w:lang w:val="uk-UA"/>
              </w:rPr>
              <w:t>Срібнянський</w:t>
            </w:r>
            <w:proofErr w:type="spellEnd"/>
          </w:p>
        </w:tc>
        <w:tc>
          <w:tcPr>
            <w:tcW w:w="809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1397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152178">
              <w:rPr>
                <w:bCs/>
                <w:color w:val="000000"/>
                <w:sz w:val="16"/>
                <w:szCs w:val="16"/>
                <w:lang w:eastAsia="uk-UA"/>
              </w:rPr>
              <w:t>89,2</w:t>
            </w:r>
          </w:p>
        </w:tc>
        <w:tc>
          <w:tcPr>
            <w:tcW w:w="806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16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400,0</w:t>
            </w:r>
          </w:p>
        </w:tc>
        <w:tc>
          <w:tcPr>
            <w:tcW w:w="1013" w:type="dxa"/>
          </w:tcPr>
          <w:p w:rsidR="00410116" w:rsidRPr="00103A22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26,7</w:t>
            </w:r>
          </w:p>
        </w:tc>
        <w:tc>
          <w:tcPr>
            <w:tcW w:w="8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1015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9,0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81,0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10116" w:rsidRPr="00C03C30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10116" w:rsidRPr="00C03C30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11,5</w:t>
            </w:r>
          </w:p>
        </w:tc>
      </w:tr>
      <w:tr w:rsidR="00410116" w:rsidTr="00C87F9C">
        <w:trPr>
          <w:trHeight w:val="431"/>
        </w:trPr>
        <w:tc>
          <w:tcPr>
            <w:tcW w:w="961" w:type="dxa"/>
          </w:tcPr>
          <w:p w:rsidR="00410116" w:rsidRPr="00117077" w:rsidRDefault="00410116" w:rsidP="00410116">
            <w:pPr>
              <w:rPr>
                <w:sz w:val="16"/>
                <w:szCs w:val="16"/>
                <w:lang w:val="uk-UA"/>
              </w:rPr>
            </w:pPr>
            <w:proofErr w:type="spellStart"/>
            <w:r w:rsidRPr="00117077">
              <w:rPr>
                <w:sz w:val="16"/>
                <w:szCs w:val="16"/>
                <w:lang w:val="uk-UA"/>
              </w:rPr>
              <w:t>Талалаївський</w:t>
            </w:r>
            <w:proofErr w:type="spellEnd"/>
          </w:p>
        </w:tc>
        <w:tc>
          <w:tcPr>
            <w:tcW w:w="809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45</w:t>
            </w:r>
          </w:p>
        </w:tc>
        <w:tc>
          <w:tcPr>
            <w:tcW w:w="1397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152178">
              <w:rPr>
                <w:bCs/>
                <w:color w:val="000000"/>
                <w:sz w:val="16"/>
                <w:szCs w:val="16"/>
                <w:lang w:eastAsia="uk-UA"/>
              </w:rPr>
              <w:t>95,1</w:t>
            </w:r>
          </w:p>
        </w:tc>
        <w:tc>
          <w:tcPr>
            <w:tcW w:w="806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260</w:t>
            </w:r>
          </w:p>
        </w:tc>
        <w:tc>
          <w:tcPr>
            <w:tcW w:w="16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520,0</w:t>
            </w:r>
          </w:p>
        </w:tc>
        <w:tc>
          <w:tcPr>
            <w:tcW w:w="1013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28,5</w:t>
            </w:r>
          </w:p>
        </w:tc>
        <w:tc>
          <w:tcPr>
            <w:tcW w:w="8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1015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59,8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9,0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81,0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10116" w:rsidRPr="00C03C30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10116" w:rsidRPr="00C03C30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11,5</w:t>
            </w:r>
          </w:p>
        </w:tc>
      </w:tr>
      <w:tr w:rsidR="00410116" w:rsidTr="00C87F9C">
        <w:trPr>
          <w:trHeight w:val="439"/>
        </w:trPr>
        <w:tc>
          <w:tcPr>
            <w:tcW w:w="961" w:type="dxa"/>
          </w:tcPr>
          <w:p w:rsidR="00410116" w:rsidRPr="00117077" w:rsidRDefault="00410116" w:rsidP="00410116">
            <w:pPr>
              <w:rPr>
                <w:sz w:val="16"/>
                <w:szCs w:val="16"/>
                <w:lang w:val="uk-UA"/>
              </w:rPr>
            </w:pPr>
            <w:r w:rsidRPr="00117077">
              <w:rPr>
                <w:sz w:val="16"/>
                <w:szCs w:val="16"/>
                <w:lang w:val="uk-UA"/>
              </w:rPr>
              <w:t xml:space="preserve">Чернігівський </w:t>
            </w:r>
          </w:p>
        </w:tc>
        <w:tc>
          <w:tcPr>
            <w:tcW w:w="809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74527E">
              <w:rPr>
                <w:sz w:val="16"/>
                <w:szCs w:val="16"/>
                <w:lang w:val="uk-UA"/>
              </w:rPr>
              <w:t>124</w:t>
            </w:r>
          </w:p>
        </w:tc>
        <w:tc>
          <w:tcPr>
            <w:tcW w:w="1397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 w:rsidRPr="00152178">
              <w:rPr>
                <w:bCs/>
                <w:color w:val="000000"/>
                <w:sz w:val="16"/>
                <w:szCs w:val="16"/>
                <w:lang w:eastAsia="uk-UA"/>
              </w:rPr>
              <w:t>241,4</w:t>
            </w:r>
          </w:p>
        </w:tc>
        <w:tc>
          <w:tcPr>
            <w:tcW w:w="806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600</w:t>
            </w:r>
          </w:p>
        </w:tc>
        <w:tc>
          <w:tcPr>
            <w:tcW w:w="16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</w:t>
            </w:r>
          </w:p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2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1200,0</w:t>
            </w:r>
          </w:p>
        </w:tc>
        <w:tc>
          <w:tcPr>
            <w:tcW w:w="1013" w:type="dxa"/>
          </w:tcPr>
          <w:p w:rsidR="00410116" w:rsidRPr="00103A22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72,4</w:t>
            </w:r>
          </w:p>
        </w:tc>
        <w:tc>
          <w:tcPr>
            <w:tcW w:w="8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1015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152,0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9,0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418,5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10116" w:rsidRPr="00C03C30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10116" w:rsidRPr="00C03C30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59,5</w:t>
            </w:r>
          </w:p>
        </w:tc>
      </w:tr>
      <w:tr w:rsidR="00410116" w:rsidTr="00C87F9C">
        <w:trPr>
          <w:trHeight w:val="439"/>
        </w:trPr>
        <w:tc>
          <w:tcPr>
            <w:tcW w:w="961" w:type="dxa"/>
          </w:tcPr>
          <w:p w:rsidR="00410116" w:rsidRPr="00117077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Всього тис. грн.</w:t>
            </w:r>
          </w:p>
        </w:tc>
        <w:tc>
          <w:tcPr>
            <w:tcW w:w="809" w:type="dxa"/>
          </w:tcPr>
          <w:p w:rsidR="00410116" w:rsidRPr="0074527E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</w:tcPr>
          <w:p w:rsidR="00410116" w:rsidRPr="00152178" w:rsidRDefault="00410116" w:rsidP="00410116">
            <w:pPr>
              <w:rPr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06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15180,0</w:t>
            </w:r>
          </w:p>
        </w:tc>
        <w:tc>
          <w:tcPr>
            <w:tcW w:w="1013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12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2843,3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5251,5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10116" w:rsidRDefault="00410116" w:rsidP="0041011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746,0</w:t>
            </w:r>
          </w:p>
        </w:tc>
      </w:tr>
    </w:tbl>
    <w:p w:rsidR="00225C66" w:rsidRDefault="00225C66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C66" w:rsidRDefault="00225C66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C66" w:rsidRDefault="00225C66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tabs>
          <w:tab w:val="left" w:pos="2985"/>
        </w:tabs>
        <w:spacing w:after="0"/>
        <w:ind w:left="851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Розрахунок обсягів фінансування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видалення  чагарнику</w:t>
      </w:r>
      <w:r w:rsidR="00F226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дорогах загального користування місцевого значення </w:t>
      </w:r>
      <w:r w:rsidRPr="00686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районів та області: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449" w:rsidRDefault="00882449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обсяг фінансування по районах області:</w:t>
      </w:r>
    </w:p>
    <w:p w:rsidR="00882449" w:rsidRDefault="00882449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A90" w:rsidRPr="00882449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4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</w:t>
      </w:r>
      <w:proofErr w:type="spellStart"/>
      <w:r w:rsidRPr="00882449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офвч</w:t>
      </w:r>
      <w:proofErr w:type="spellEnd"/>
      <w:r w:rsidRPr="00882449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.</w:t>
      </w:r>
      <w:r w:rsidR="00F226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= А </w:t>
      </w:r>
      <w:proofErr w:type="spellStart"/>
      <w:r w:rsidR="00F226A6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Pr="00882449">
        <w:rPr>
          <w:rFonts w:ascii="Times New Roman" w:hAnsi="Times New Roman" w:cs="Times New Roman"/>
          <w:b/>
          <w:sz w:val="28"/>
          <w:szCs w:val="28"/>
          <w:lang w:val="uk-UA"/>
        </w:rPr>
        <w:t>ВхС</w:t>
      </w:r>
      <w:proofErr w:type="spellEnd"/>
    </w:p>
    <w:p w:rsidR="00882449" w:rsidRDefault="00882449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Примітка:  розрахунки наведені в таблиці №2 (стовпці 6,7,8)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Pr="006863D3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– 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загальна протяжність доріг загального користування місцевого значення в районі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>км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>частка довжини ділянок від загальної протяжності доріг, на яких є потреба у виконанні робіт з видалення чагарників (за наслідками обстеження визначено необхідність у видаленні чагарнику на ділянка доріг, що становлять 30 % від їх загальної протяжності, а відповідно зазначений показник становить – 0,3).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орієнтовна в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артість виконання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>з видалення чагарнику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, тис. грн.. </w:t>
      </w:r>
    </w:p>
    <w:p w:rsidR="00882449" w:rsidRDefault="00882449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0264" w:rsidRDefault="002B0264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обсяг фінансування по області:</w:t>
      </w:r>
    </w:p>
    <w:p w:rsidR="00882449" w:rsidRDefault="00882449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Pr="00882449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</w:pPr>
      <w:r w:rsidRPr="008824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</w:t>
      </w:r>
      <w:proofErr w:type="spellStart"/>
      <w:r w:rsidRPr="00882449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офвч</w:t>
      </w:r>
      <w:proofErr w:type="spellEnd"/>
      <w:r w:rsidRPr="00882449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.</w:t>
      </w:r>
      <w:r w:rsidRPr="008824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= О</w:t>
      </w:r>
      <w:r w:rsidRPr="00882449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 xml:space="preserve">1 </w:t>
      </w:r>
      <w:r w:rsidRPr="00882449">
        <w:rPr>
          <w:rFonts w:ascii="Times New Roman" w:hAnsi="Times New Roman" w:cs="Times New Roman"/>
          <w:b/>
          <w:sz w:val="28"/>
          <w:szCs w:val="28"/>
          <w:lang w:val="uk-UA"/>
        </w:rPr>
        <w:t>+ О</w:t>
      </w:r>
      <w:r w:rsidRPr="00882449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 xml:space="preserve">2  </w:t>
      </w:r>
      <w:r w:rsidRPr="00882449">
        <w:rPr>
          <w:rFonts w:ascii="Times New Roman" w:hAnsi="Times New Roman" w:cs="Times New Roman"/>
          <w:b/>
          <w:sz w:val="28"/>
          <w:szCs w:val="28"/>
          <w:lang w:val="uk-UA"/>
        </w:rPr>
        <w:t>+ … + О</w:t>
      </w:r>
      <w:r w:rsidRPr="00882449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22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>+ 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 </w:t>
      </w:r>
      <w:r>
        <w:rPr>
          <w:rFonts w:ascii="Times New Roman" w:hAnsi="Times New Roman" w:cs="Times New Roman"/>
          <w:sz w:val="28"/>
          <w:szCs w:val="28"/>
          <w:lang w:val="uk-UA"/>
        </w:rPr>
        <w:t>+ … + 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22  </w:t>
      </w:r>
      <w:r w:rsidRPr="00BF6494">
        <w:rPr>
          <w:rFonts w:ascii="Times New Roman" w:hAnsi="Times New Roman" w:cs="Times New Roman"/>
          <w:sz w:val="28"/>
          <w:szCs w:val="28"/>
          <w:lang w:val="uk-UA"/>
        </w:rPr>
        <w:t>- обсяги фінансування  видалення  чагарнику на дорогах загального користування місцевого значення  районів та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тис. грн.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BE7" w:rsidRDefault="00832BE7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Розрахунок обсягів фінансування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нанесення  горизонтальної  дорожньої  розмітки </w:t>
      </w:r>
      <w:r w:rsidR="008824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(осьова лінія, що розділяє зустрічні транспортні потоки)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686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районі та області: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449" w:rsidRDefault="00882449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обсяг фінансування по районах області:</w:t>
      </w:r>
    </w:p>
    <w:p w:rsidR="00882449" w:rsidRDefault="00882449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A90" w:rsidRPr="00882449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4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</w:t>
      </w:r>
      <w:proofErr w:type="spellStart"/>
      <w:r w:rsidRPr="00882449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офгр</w:t>
      </w:r>
      <w:proofErr w:type="spellEnd"/>
      <w:r w:rsidRPr="00882449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.</w:t>
      </w:r>
      <w:r w:rsidRPr="008824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= А х В х С </w:t>
      </w:r>
    </w:p>
    <w:p w:rsidR="00882449" w:rsidRDefault="00882449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Примітка:  розрахунки наведені в таблиці №2 (стовпці 10,11)</w:t>
      </w:r>
    </w:p>
    <w:p w:rsidR="00882449" w:rsidRPr="00047174" w:rsidRDefault="00882449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А –  </w:t>
      </w:r>
      <w:r w:rsidR="00996172">
        <w:rPr>
          <w:rFonts w:ascii="Times New Roman" w:hAnsi="Times New Roman" w:cs="Times New Roman"/>
          <w:sz w:val="28"/>
          <w:szCs w:val="28"/>
          <w:lang w:val="uk-UA"/>
        </w:rPr>
        <w:t>кількість населених пунктів, що розташовані на автомобільних дорогах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користування місцевого значення  в районі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В–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протяжність поздовжньої горизонтальної дорожньої розмітки яку потрібно нанести становить 1,5 км, що у перерахунку на суцільну розмітку  становить 0,450 км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 - орієнтовна в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артість виконання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>з нанесення 1,5 км  суцільної дорожньої розмітки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>, тис. грн..</w:t>
      </w:r>
    </w:p>
    <w:p w:rsidR="00882449" w:rsidRDefault="00882449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обсяг фінансування по області:</w:t>
      </w:r>
    </w:p>
    <w:p w:rsidR="00882449" w:rsidRDefault="00882449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Pr="00882449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</w:pPr>
      <w:r w:rsidRPr="008824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</w:t>
      </w:r>
      <w:proofErr w:type="spellStart"/>
      <w:r w:rsidRPr="00882449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офзг</w:t>
      </w:r>
      <w:proofErr w:type="spellEnd"/>
      <w:r w:rsidRPr="00882449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.</w:t>
      </w:r>
      <w:r w:rsidRPr="008824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= О</w:t>
      </w:r>
      <w:r w:rsidRPr="00882449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 xml:space="preserve">1 </w:t>
      </w:r>
      <w:r w:rsidRPr="00882449">
        <w:rPr>
          <w:rFonts w:ascii="Times New Roman" w:hAnsi="Times New Roman" w:cs="Times New Roman"/>
          <w:b/>
          <w:sz w:val="28"/>
          <w:szCs w:val="28"/>
          <w:lang w:val="uk-UA"/>
        </w:rPr>
        <w:t>+ О</w:t>
      </w:r>
      <w:r w:rsidRPr="00882449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 xml:space="preserve">2  </w:t>
      </w:r>
      <w:r w:rsidRPr="00882449">
        <w:rPr>
          <w:rFonts w:ascii="Times New Roman" w:hAnsi="Times New Roman" w:cs="Times New Roman"/>
          <w:b/>
          <w:sz w:val="28"/>
          <w:szCs w:val="28"/>
          <w:lang w:val="uk-UA"/>
        </w:rPr>
        <w:t>+ … + О</w:t>
      </w:r>
      <w:r w:rsidRPr="00882449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22</w:t>
      </w:r>
    </w:p>
    <w:p w:rsidR="00882449" w:rsidRDefault="00882449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>+ 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 </w:t>
      </w:r>
      <w:r>
        <w:rPr>
          <w:rFonts w:ascii="Times New Roman" w:hAnsi="Times New Roman" w:cs="Times New Roman"/>
          <w:sz w:val="28"/>
          <w:szCs w:val="28"/>
          <w:lang w:val="uk-UA"/>
        </w:rPr>
        <w:t>+ … + 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22  </w:t>
      </w:r>
      <w:r w:rsidRPr="006275B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11179">
        <w:rPr>
          <w:rFonts w:ascii="Times New Roman" w:hAnsi="Times New Roman" w:cs="Times New Roman"/>
          <w:sz w:val="28"/>
          <w:szCs w:val="28"/>
          <w:lang w:val="uk-UA"/>
        </w:rPr>
        <w:t>обсяг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11179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 на нанесення  горизонтальної  дорожньої  розмітки в районі та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тис. грн.</w:t>
      </w:r>
    </w:p>
    <w:p w:rsidR="00882449" w:rsidRDefault="00882449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449" w:rsidRDefault="00882449" w:rsidP="008824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Розрахунок обсягів фінансування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нанесення  горизонтальної  дорожньої  розмітки  на нерегульованих пішохідних переходах (типу «зебра») в</w:t>
      </w:r>
      <w:r w:rsidRPr="00686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районі та області:</w:t>
      </w:r>
    </w:p>
    <w:p w:rsidR="00882449" w:rsidRDefault="00882449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449" w:rsidRDefault="00882449" w:rsidP="0088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обсяг фінансування по районах області:</w:t>
      </w:r>
    </w:p>
    <w:p w:rsidR="00882449" w:rsidRPr="00157439" w:rsidRDefault="00882449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Pr="00882449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</w:pPr>
      <w:r w:rsidRPr="008824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</w:t>
      </w:r>
      <w:proofErr w:type="spellStart"/>
      <w:r w:rsidRPr="00882449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офгр</w:t>
      </w:r>
      <w:proofErr w:type="spellEnd"/>
      <w:r w:rsidRPr="008824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=А х Д хС</w:t>
      </w:r>
      <w:r w:rsidRPr="00882449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1</w:t>
      </w:r>
    </w:p>
    <w:p w:rsidR="00882449" w:rsidRPr="00047174" w:rsidRDefault="00882449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Pr="004E1290" w:rsidRDefault="00882449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Примітка: </w:t>
      </w:r>
      <w:r w:rsidR="00A34A90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розрахунки наведені в таблиці №2 (стовпці 12,13)</w:t>
      </w:r>
    </w:p>
    <w:p w:rsidR="00996172" w:rsidRDefault="00A34A90" w:rsidP="0099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А –  </w:t>
      </w:r>
      <w:r w:rsidR="00996172">
        <w:rPr>
          <w:rFonts w:ascii="Times New Roman" w:hAnsi="Times New Roman" w:cs="Times New Roman"/>
          <w:sz w:val="28"/>
          <w:szCs w:val="28"/>
          <w:lang w:val="uk-UA"/>
        </w:rPr>
        <w:t>кількість населених пунктів, що розташовані на автомобільних дорогах загального користування місцевого значення  в районі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Pr="00353314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 – обсяг нанесення дорожньої розмітки 1.14.1 ( для розрахунку при ширині проїзної частини 6,0 м становить 9,6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орієнтовна в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артість виконання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>з нанесення дорожньої розмітки  1 14.1,  грн./м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Орієнтовний обсяг фінансування по області:</w:t>
      </w:r>
    </w:p>
    <w:p w:rsidR="00996172" w:rsidRDefault="00996172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Pr="00996172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</w:pPr>
      <w:r w:rsidRPr="009961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</w:t>
      </w:r>
      <w:proofErr w:type="spellStart"/>
      <w:r w:rsidRPr="00996172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офгр</w:t>
      </w:r>
      <w:proofErr w:type="spellEnd"/>
      <w:r w:rsidRPr="00996172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.</w:t>
      </w:r>
      <w:r w:rsidRPr="009961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= О</w:t>
      </w:r>
      <w:r w:rsidRPr="00996172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 xml:space="preserve">1 </w:t>
      </w:r>
      <w:r w:rsidRPr="00996172">
        <w:rPr>
          <w:rFonts w:ascii="Times New Roman" w:hAnsi="Times New Roman" w:cs="Times New Roman"/>
          <w:b/>
          <w:sz w:val="28"/>
          <w:szCs w:val="28"/>
          <w:lang w:val="uk-UA"/>
        </w:rPr>
        <w:t>+ О</w:t>
      </w:r>
      <w:r w:rsidRPr="00996172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 xml:space="preserve">2  </w:t>
      </w:r>
      <w:r w:rsidRPr="00996172">
        <w:rPr>
          <w:rFonts w:ascii="Times New Roman" w:hAnsi="Times New Roman" w:cs="Times New Roman"/>
          <w:b/>
          <w:sz w:val="28"/>
          <w:szCs w:val="28"/>
          <w:lang w:val="uk-UA"/>
        </w:rPr>
        <w:t>+ … + О</w:t>
      </w:r>
      <w:r w:rsidRPr="00996172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22</w:t>
      </w:r>
    </w:p>
    <w:p w:rsidR="00996172" w:rsidRDefault="00996172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Pr="00157439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>+ 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 </w:t>
      </w:r>
      <w:r>
        <w:rPr>
          <w:rFonts w:ascii="Times New Roman" w:hAnsi="Times New Roman" w:cs="Times New Roman"/>
          <w:sz w:val="28"/>
          <w:szCs w:val="28"/>
          <w:lang w:val="uk-UA"/>
        </w:rPr>
        <w:t>+ … + 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22  </w:t>
      </w:r>
      <w:r w:rsidRPr="006275B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11179">
        <w:rPr>
          <w:rFonts w:ascii="Times New Roman" w:hAnsi="Times New Roman" w:cs="Times New Roman"/>
          <w:sz w:val="28"/>
          <w:szCs w:val="28"/>
          <w:lang w:val="uk-UA"/>
        </w:rPr>
        <w:t>обсяг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11179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 на нанесення  горизонтальної  дорожньої  розмітки в районі та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тис. грн.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Розрахунок обсягів фінансування  </w:t>
      </w:r>
      <w:r w:rsidRPr="00417221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Pr="00417221">
        <w:rPr>
          <w:rFonts w:ascii="Times New Roman" w:hAnsi="Times New Roman" w:cs="Times New Roman"/>
          <w:b/>
          <w:sz w:val="28"/>
          <w:szCs w:val="28"/>
          <w:lang w:val="uk-UA"/>
        </w:rPr>
        <w:t>становлення дорожніх знаків на дорогах загального користування місцевого значення</w:t>
      </w:r>
    </w:p>
    <w:p w:rsidR="00996172" w:rsidRDefault="00996172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6172" w:rsidRDefault="00996172" w:rsidP="0099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обсяг фінансування по районах області:</w:t>
      </w:r>
    </w:p>
    <w:p w:rsidR="00996172" w:rsidRDefault="00996172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A90" w:rsidRPr="00996172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61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</w:t>
      </w:r>
      <w:proofErr w:type="spellStart"/>
      <w:r w:rsidRPr="00996172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офдз</w:t>
      </w:r>
      <w:proofErr w:type="spellEnd"/>
      <w:r w:rsidRPr="00996172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.</w:t>
      </w:r>
      <w:r w:rsidRPr="009961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= А х В х С</w:t>
      </w:r>
    </w:p>
    <w:p w:rsidR="00996172" w:rsidRDefault="00996172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Примітка:  розрахунки наведені в таблиці №2(стовпці 6,7,8)</w:t>
      </w:r>
    </w:p>
    <w:p w:rsidR="00996172" w:rsidRDefault="00996172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А –  кількість </w:t>
      </w:r>
      <w:r>
        <w:rPr>
          <w:rFonts w:ascii="Times New Roman" w:hAnsi="Times New Roman" w:cs="Times New Roman"/>
          <w:sz w:val="28"/>
          <w:szCs w:val="28"/>
          <w:lang w:val="uk-UA"/>
        </w:rPr>
        <w:t>доріг загального користування місцевого значення</w:t>
      </w:r>
      <w:r w:rsidR="001149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916">
        <w:rPr>
          <w:rFonts w:ascii="Times New Roman" w:hAnsi="Times New Roman" w:cs="Times New Roman"/>
          <w:sz w:val="28"/>
          <w:szCs w:val="28"/>
          <w:lang w:val="uk-UA"/>
        </w:rPr>
        <w:t xml:space="preserve">які проходять через населені пункти 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>у районі,  од.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В – кількість </w:t>
      </w:r>
      <w:r>
        <w:rPr>
          <w:rFonts w:ascii="Times New Roman" w:hAnsi="Times New Roman" w:cs="Times New Roman"/>
          <w:sz w:val="28"/>
          <w:szCs w:val="28"/>
          <w:lang w:val="uk-UA"/>
        </w:rPr>
        <w:t>дорожніх знаків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  (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програми прийнято  10)</w:t>
      </w: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С – </w:t>
      </w:r>
      <w:r>
        <w:rPr>
          <w:rFonts w:ascii="Times New Roman" w:hAnsi="Times New Roman" w:cs="Times New Roman"/>
          <w:sz w:val="28"/>
          <w:szCs w:val="28"/>
          <w:lang w:val="uk-UA"/>
        </w:rPr>
        <w:t>орієнтовна в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артість виконання робіт по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встановленню дорожніх знаків</w:t>
      </w: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, тис. грн.. </w:t>
      </w:r>
    </w:p>
    <w:p w:rsidR="004F0564" w:rsidRDefault="004F0564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обсяг фінансування по області:</w:t>
      </w:r>
    </w:p>
    <w:p w:rsidR="004F0564" w:rsidRDefault="004F0564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A90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863D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офдз</w:t>
      </w:r>
      <w:proofErr w:type="spellEnd"/>
      <w:r w:rsidRPr="006863D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>+ 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 </w:t>
      </w:r>
      <w:r>
        <w:rPr>
          <w:rFonts w:ascii="Times New Roman" w:hAnsi="Times New Roman" w:cs="Times New Roman"/>
          <w:sz w:val="28"/>
          <w:szCs w:val="28"/>
          <w:lang w:val="uk-UA"/>
        </w:rPr>
        <w:t>+ … + 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22</w:t>
      </w:r>
    </w:p>
    <w:p w:rsidR="00A34A90" w:rsidRPr="00157439" w:rsidRDefault="00A34A90" w:rsidP="00A3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>+ 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 </w:t>
      </w:r>
      <w:r>
        <w:rPr>
          <w:rFonts w:ascii="Times New Roman" w:hAnsi="Times New Roman" w:cs="Times New Roman"/>
          <w:sz w:val="28"/>
          <w:szCs w:val="28"/>
          <w:lang w:val="uk-UA"/>
        </w:rPr>
        <w:t>+ … + 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22  </w:t>
      </w:r>
      <w:r w:rsidRPr="000869A2">
        <w:rPr>
          <w:rFonts w:ascii="Times New Roman" w:hAnsi="Times New Roman" w:cs="Times New Roman"/>
          <w:sz w:val="28"/>
          <w:szCs w:val="28"/>
          <w:lang w:val="uk-UA"/>
        </w:rPr>
        <w:t>- обсяг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869A2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 на встановлення дорожніх знаків районів та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тис. грн.</w:t>
      </w:r>
    </w:p>
    <w:p w:rsidR="00887A0D" w:rsidRDefault="00887A0D" w:rsidP="00A34A90">
      <w:pPr>
        <w:tabs>
          <w:tab w:val="left" w:pos="2985"/>
        </w:tabs>
        <w:spacing w:after="0"/>
        <w:ind w:left="851"/>
        <w:jc w:val="both"/>
        <w:rPr>
          <w:sz w:val="28"/>
          <w:szCs w:val="28"/>
          <w:lang w:val="uk-UA"/>
        </w:rPr>
      </w:pPr>
    </w:p>
    <w:p w:rsidR="00887A0D" w:rsidRDefault="00887A0D" w:rsidP="00A34A90">
      <w:pPr>
        <w:tabs>
          <w:tab w:val="left" w:pos="2985"/>
        </w:tabs>
        <w:spacing w:after="0"/>
        <w:ind w:left="851"/>
        <w:jc w:val="both"/>
        <w:rPr>
          <w:sz w:val="28"/>
          <w:szCs w:val="28"/>
          <w:lang w:val="uk-UA"/>
        </w:rPr>
      </w:pPr>
    </w:p>
    <w:p w:rsidR="00A34A90" w:rsidRDefault="00887A0D" w:rsidP="00A34A90">
      <w:pPr>
        <w:tabs>
          <w:tab w:val="left" w:pos="2985"/>
        </w:tabs>
        <w:spacing w:after="0"/>
        <w:ind w:left="851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9B7203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  <w:r w:rsidRPr="009B720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9B7203">
        <w:rPr>
          <w:rFonts w:ascii="Times New Roman" w:hAnsi="Times New Roman" w:cs="Times New Roman"/>
          <w:sz w:val="28"/>
          <w:szCs w:val="28"/>
          <w:lang w:val="uk-UA"/>
        </w:rPr>
        <w:t>Б. НЕЧЕПА</w:t>
      </w:r>
    </w:p>
    <w:p w:rsidR="00D74C1E" w:rsidRPr="00A34A90" w:rsidRDefault="00D74C1E">
      <w:pPr>
        <w:rPr>
          <w:rFonts w:ascii="Times New Roman" w:hAnsi="Times New Roman" w:cs="Times New Roman"/>
          <w:lang w:val="uk-UA"/>
        </w:rPr>
      </w:pPr>
    </w:p>
    <w:sectPr w:rsidR="00D74C1E" w:rsidRPr="00A34A90" w:rsidSect="00A154AE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7BD2"/>
    <w:multiLevelType w:val="hybridMultilevel"/>
    <w:tmpl w:val="D79ABD5C"/>
    <w:lvl w:ilvl="0" w:tplc="EDC68D1C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  <w:b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0F753AFE"/>
    <w:multiLevelType w:val="hybridMultilevel"/>
    <w:tmpl w:val="00260536"/>
    <w:lvl w:ilvl="0" w:tplc="791EEB4C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80F4D"/>
    <w:multiLevelType w:val="hybridMultilevel"/>
    <w:tmpl w:val="59EC3A52"/>
    <w:lvl w:ilvl="0" w:tplc="791EEB4C">
      <w:start w:val="2"/>
      <w:numFmt w:val="bullet"/>
      <w:lvlText w:val="-"/>
      <w:lvlJc w:val="left"/>
      <w:pPr>
        <w:ind w:left="1365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214932DF"/>
    <w:multiLevelType w:val="hybridMultilevel"/>
    <w:tmpl w:val="C55C0FA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3D3110"/>
    <w:multiLevelType w:val="hybridMultilevel"/>
    <w:tmpl w:val="D62CEC9A"/>
    <w:lvl w:ilvl="0" w:tplc="791EEB4C">
      <w:start w:val="2"/>
      <w:numFmt w:val="bullet"/>
      <w:lvlText w:val="-"/>
      <w:lvlJc w:val="left"/>
      <w:pPr>
        <w:ind w:left="1429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796981"/>
    <w:multiLevelType w:val="hybridMultilevel"/>
    <w:tmpl w:val="AABC9E56"/>
    <w:lvl w:ilvl="0" w:tplc="791EEB4C">
      <w:start w:val="2"/>
      <w:numFmt w:val="bullet"/>
      <w:lvlText w:val="-"/>
      <w:lvlJc w:val="left"/>
      <w:pPr>
        <w:ind w:left="141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49951364"/>
    <w:multiLevelType w:val="hybridMultilevel"/>
    <w:tmpl w:val="13121552"/>
    <w:lvl w:ilvl="0" w:tplc="791EEB4C">
      <w:start w:val="2"/>
      <w:numFmt w:val="bullet"/>
      <w:lvlText w:val="-"/>
      <w:lvlJc w:val="left"/>
      <w:pPr>
        <w:ind w:left="1365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4BBC324A"/>
    <w:multiLevelType w:val="hybridMultilevel"/>
    <w:tmpl w:val="F4B09E28"/>
    <w:lvl w:ilvl="0" w:tplc="329E3D6E">
      <w:numFmt w:val="bullet"/>
      <w:lvlText w:val="-"/>
      <w:lvlJc w:val="left"/>
      <w:pPr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CE93968"/>
    <w:multiLevelType w:val="hybridMultilevel"/>
    <w:tmpl w:val="21C01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610A7"/>
    <w:multiLevelType w:val="hybridMultilevel"/>
    <w:tmpl w:val="33CC7036"/>
    <w:lvl w:ilvl="0" w:tplc="791EEB4C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22B78"/>
    <w:multiLevelType w:val="hybridMultilevel"/>
    <w:tmpl w:val="CC72B65E"/>
    <w:lvl w:ilvl="0" w:tplc="791EEB4C">
      <w:start w:val="2"/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5529A3"/>
    <w:multiLevelType w:val="hybridMultilevel"/>
    <w:tmpl w:val="0F8A8870"/>
    <w:lvl w:ilvl="0" w:tplc="791EEB4C">
      <w:start w:val="2"/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E45A02"/>
    <w:multiLevelType w:val="hybridMultilevel"/>
    <w:tmpl w:val="B8ECEA66"/>
    <w:lvl w:ilvl="0" w:tplc="791EEB4C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F2527"/>
    <w:multiLevelType w:val="hybridMultilevel"/>
    <w:tmpl w:val="0492C85A"/>
    <w:lvl w:ilvl="0" w:tplc="791EEB4C">
      <w:start w:val="2"/>
      <w:numFmt w:val="bullet"/>
      <w:lvlText w:val="-"/>
      <w:lvlJc w:val="left"/>
      <w:pPr>
        <w:ind w:left="1429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13"/>
  </w:num>
  <w:num w:numId="7">
    <w:abstractNumId w:val="10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319DB"/>
    <w:rsid w:val="00091E0F"/>
    <w:rsid w:val="00114916"/>
    <w:rsid w:val="00225C66"/>
    <w:rsid w:val="002319DB"/>
    <w:rsid w:val="002A39C4"/>
    <w:rsid w:val="002B0264"/>
    <w:rsid w:val="002F120F"/>
    <w:rsid w:val="00410116"/>
    <w:rsid w:val="004E584B"/>
    <w:rsid w:val="004F0564"/>
    <w:rsid w:val="00526A21"/>
    <w:rsid w:val="00577C22"/>
    <w:rsid w:val="005A61AE"/>
    <w:rsid w:val="005B429D"/>
    <w:rsid w:val="005F284C"/>
    <w:rsid w:val="00641AC3"/>
    <w:rsid w:val="006A5C8F"/>
    <w:rsid w:val="006C58AB"/>
    <w:rsid w:val="00832BE7"/>
    <w:rsid w:val="00882449"/>
    <w:rsid w:val="00887A0D"/>
    <w:rsid w:val="00917C2E"/>
    <w:rsid w:val="009525D1"/>
    <w:rsid w:val="00996172"/>
    <w:rsid w:val="00A154AE"/>
    <w:rsid w:val="00A34A90"/>
    <w:rsid w:val="00A457B1"/>
    <w:rsid w:val="00B50595"/>
    <w:rsid w:val="00BC725B"/>
    <w:rsid w:val="00C87F9C"/>
    <w:rsid w:val="00D74C1E"/>
    <w:rsid w:val="00E7496F"/>
    <w:rsid w:val="00F226A6"/>
    <w:rsid w:val="00F36ACA"/>
    <w:rsid w:val="00FC5BEC"/>
    <w:rsid w:val="00FF3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90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A3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4A9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A3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A9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3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A90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34A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A9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A34A90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Абзац списка2"/>
    <w:basedOn w:val="a"/>
    <w:rsid w:val="00A34A90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styleId="aa">
    <w:name w:val="Hyperlink"/>
    <w:basedOn w:val="a0"/>
    <w:uiPriority w:val="99"/>
    <w:semiHidden/>
    <w:unhideWhenUsed/>
    <w:rsid w:val="00A34A90"/>
    <w:rPr>
      <w:color w:val="0000FF"/>
      <w:u w:val="single"/>
    </w:rPr>
  </w:style>
  <w:style w:type="table" w:styleId="ab">
    <w:name w:val="Table Grid"/>
    <w:basedOn w:val="a1"/>
    <w:uiPriority w:val="59"/>
    <w:rsid w:val="00A34A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90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A3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4A9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A3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A9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3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A90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34A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A9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A34A90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Абзац списка2"/>
    <w:basedOn w:val="a"/>
    <w:rsid w:val="00A34A90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styleId="aa">
    <w:name w:val="Hyperlink"/>
    <w:basedOn w:val="a0"/>
    <w:uiPriority w:val="99"/>
    <w:semiHidden/>
    <w:unhideWhenUsed/>
    <w:rsid w:val="00A34A90"/>
    <w:rPr>
      <w:color w:val="0000FF"/>
      <w:u w:val="single"/>
    </w:rPr>
  </w:style>
  <w:style w:type="table" w:styleId="ab">
    <w:name w:val="Table Grid"/>
    <w:basedOn w:val="a1"/>
    <w:uiPriority w:val="59"/>
    <w:rsid w:val="00A34A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2645-0161-48C3-B9FD-3AEC917F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14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ukb</cp:lastModifiedBy>
  <cp:revision>12</cp:revision>
  <cp:lastPrinted>2018-11-13T08:07:00Z</cp:lastPrinted>
  <dcterms:created xsi:type="dcterms:W3CDTF">2018-11-08T13:10:00Z</dcterms:created>
  <dcterms:modified xsi:type="dcterms:W3CDTF">2018-11-13T08:13:00Z</dcterms:modified>
</cp:coreProperties>
</file>